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A944" w14:textId="26B60098" w:rsidR="0048132B" w:rsidRDefault="00920EEB" w:rsidP="0048132B">
      <w:pPr>
        <w:jc w:val="center"/>
        <w:rPr>
          <w:sz w:val="32"/>
        </w:rPr>
      </w:pPr>
      <w:r>
        <w:rPr>
          <w:sz w:val="32"/>
        </w:rPr>
        <w:t>Fi</w:t>
      </w:r>
      <w:r w:rsidR="0048132B">
        <w:rPr>
          <w:sz w:val="32"/>
        </w:rPr>
        <w:t>ddler’s Marsh Homeowners Association</w:t>
      </w:r>
    </w:p>
    <w:p w14:paraId="2D0D5A0A" w14:textId="60367CDA" w:rsidR="0048132B" w:rsidRPr="001C16D0" w:rsidRDefault="00AF07D1" w:rsidP="00AF07D1">
      <w:pPr>
        <w:pStyle w:val="Heading4"/>
        <w:tabs>
          <w:tab w:val="center" w:pos="4968"/>
          <w:tab w:val="left" w:pos="6837"/>
        </w:tabs>
        <w:jc w:val="left"/>
        <w:rPr>
          <w:b w:val="0"/>
        </w:rPr>
      </w:pPr>
      <w:r>
        <w:tab/>
      </w:r>
      <w:r w:rsidR="00E72C2B">
        <w:t>Board</w:t>
      </w:r>
      <w:r w:rsidR="0048132B">
        <w:t xml:space="preserve"> Meeting</w:t>
      </w:r>
      <w:r>
        <w:tab/>
      </w:r>
    </w:p>
    <w:p w14:paraId="7443FE48" w14:textId="3D60FE8B" w:rsidR="0048132B" w:rsidRDefault="00E72C2B" w:rsidP="0077168C">
      <w:pPr>
        <w:jc w:val="center"/>
        <w:rPr>
          <w:sz w:val="28"/>
        </w:rPr>
      </w:pPr>
      <w:r>
        <w:rPr>
          <w:sz w:val="28"/>
        </w:rPr>
        <w:t>January</w:t>
      </w:r>
      <w:r w:rsidR="00571265">
        <w:rPr>
          <w:sz w:val="28"/>
        </w:rPr>
        <w:t xml:space="preserve"> </w:t>
      </w:r>
      <w:r>
        <w:rPr>
          <w:sz w:val="28"/>
        </w:rPr>
        <w:t>12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>
        <w:rPr>
          <w:sz w:val="28"/>
        </w:rPr>
        <w:t>2</w:t>
      </w:r>
    </w:p>
    <w:p w14:paraId="550BE67A" w14:textId="6AABAAA3" w:rsidR="0077168C" w:rsidRDefault="00095FA3" w:rsidP="00095FA3">
      <w:pPr>
        <w:tabs>
          <w:tab w:val="center" w:pos="4968"/>
          <w:tab w:val="left" w:pos="6615"/>
        </w:tabs>
        <w:rPr>
          <w:sz w:val="28"/>
        </w:rPr>
      </w:pPr>
      <w:r>
        <w:rPr>
          <w:sz w:val="28"/>
        </w:rPr>
        <w:tab/>
      </w:r>
      <w:r w:rsidR="0048132B">
        <w:rPr>
          <w:sz w:val="28"/>
        </w:rPr>
        <w:t>6:</w:t>
      </w:r>
      <w:r w:rsidR="008B3FB4">
        <w:rPr>
          <w:sz w:val="28"/>
        </w:rPr>
        <w:t>00</w:t>
      </w:r>
      <w:r w:rsidR="0048132B">
        <w:rPr>
          <w:sz w:val="28"/>
        </w:rPr>
        <w:t xml:space="preserve"> PM  </w:t>
      </w:r>
      <w:r>
        <w:rPr>
          <w:sz w:val="28"/>
        </w:rPr>
        <w:tab/>
      </w:r>
    </w:p>
    <w:p w14:paraId="77981745" w14:textId="3195259A" w:rsidR="0048132B" w:rsidRDefault="0061740B" w:rsidP="0061740B">
      <w:pPr>
        <w:jc w:val="center"/>
        <w:rPr>
          <w:sz w:val="24"/>
        </w:rPr>
      </w:pPr>
      <w:r>
        <w:rPr>
          <w:sz w:val="28"/>
        </w:rPr>
        <w:t>Ponte Vedra Library</w:t>
      </w: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2A8B31BA" w:rsidR="008246D7" w:rsidRDefault="00BF426F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Jim Fitzroy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115B95">
        <w:rPr>
          <w:sz w:val="24"/>
          <w:szCs w:val="24"/>
        </w:rPr>
        <w:t xml:space="preserve"> </w:t>
      </w:r>
      <w:r w:rsidR="00BE4F59">
        <w:rPr>
          <w:sz w:val="24"/>
          <w:szCs w:val="24"/>
        </w:rPr>
        <w:t xml:space="preserve">Larry Dukes, </w:t>
      </w:r>
      <w:r w:rsidR="00D364AE">
        <w:rPr>
          <w:sz w:val="24"/>
          <w:szCs w:val="24"/>
        </w:rPr>
        <w:t>Vikkey</w:t>
      </w:r>
      <w:r w:rsidR="00954782">
        <w:rPr>
          <w:sz w:val="24"/>
          <w:szCs w:val="24"/>
        </w:rPr>
        <w:t xml:space="preserve"> Gates</w:t>
      </w:r>
      <w:r w:rsidR="00231801">
        <w:rPr>
          <w:sz w:val="24"/>
          <w:szCs w:val="24"/>
        </w:rPr>
        <w:t>,</w:t>
      </w:r>
      <w:r w:rsidR="00FD32C4">
        <w:rPr>
          <w:sz w:val="24"/>
          <w:szCs w:val="24"/>
        </w:rPr>
        <w:t xml:space="preserve"> </w:t>
      </w:r>
      <w:r w:rsidR="00740F15">
        <w:rPr>
          <w:sz w:val="24"/>
          <w:szCs w:val="24"/>
        </w:rPr>
        <w:t>and Jerry Buchanan.</w:t>
      </w:r>
      <w:r w:rsidR="00231801">
        <w:rPr>
          <w:sz w:val="24"/>
          <w:szCs w:val="24"/>
        </w:rPr>
        <w:t xml:space="preserve"> Dan </w:t>
      </w:r>
      <w:r w:rsidR="00740BB6">
        <w:rPr>
          <w:sz w:val="24"/>
          <w:szCs w:val="24"/>
        </w:rPr>
        <w:t>Nevin</w:t>
      </w:r>
      <w:r w:rsidR="00A91047">
        <w:rPr>
          <w:sz w:val="24"/>
          <w:szCs w:val="24"/>
        </w:rPr>
        <w:t>s</w:t>
      </w:r>
      <w:r w:rsidR="00740BB6">
        <w:rPr>
          <w:sz w:val="24"/>
          <w:szCs w:val="24"/>
        </w:rPr>
        <w:t xml:space="preserve"> was absent. </w:t>
      </w:r>
      <w:r w:rsidR="00115B95">
        <w:rPr>
          <w:sz w:val="24"/>
          <w:szCs w:val="24"/>
        </w:rPr>
        <w:t>John Ewing</w:t>
      </w:r>
      <w:r w:rsidR="00C45F22">
        <w:rPr>
          <w:sz w:val="24"/>
          <w:szCs w:val="24"/>
        </w:rPr>
        <w:t xml:space="preserve"> of Aegis</w:t>
      </w:r>
      <w:r w:rsidR="00CC5454">
        <w:rPr>
          <w:sz w:val="24"/>
          <w:szCs w:val="24"/>
        </w:rPr>
        <w:t xml:space="preserve"> </w:t>
      </w:r>
      <w:r w:rsidR="00600D55">
        <w:rPr>
          <w:sz w:val="24"/>
          <w:szCs w:val="24"/>
        </w:rPr>
        <w:t>w</w:t>
      </w:r>
      <w:r w:rsidR="00AF4109">
        <w:rPr>
          <w:sz w:val="24"/>
          <w:szCs w:val="24"/>
        </w:rPr>
        <w:t>as</w:t>
      </w:r>
      <w:r w:rsidR="00D837BA">
        <w:rPr>
          <w:sz w:val="24"/>
          <w:szCs w:val="24"/>
        </w:rPr>
        <w:t xml:space="preserve"> also</w:t>
      </w:r>
      <w:r w:rsidR="00CC5454">
        <w:rPr>
          <w:sz w:val="24"/>
          <w:szCs w:val="24"/>
        </w:rPr>
        <w:t xml:space="preserve"> present</w:t>
      </w:r>
      <w:r w:rsidR="0066673D">
        <w:rPr>
          <w:sz w:val="24"/>
          <w:szCs w:val="24"/>
        </w:rPr>
        <w:t>.</w:t>
      </w:r>
    </w:p>
    <w:p w14:paraId="3816C509" w14:textId="5C91C9E0" w:rsidR="00EA2A74" w:rsidRDefault="00EA2A74" w:rsidP="0048132B">
      <w:pPr>
        <w:rPr>
          <w:sz w:val="24"/>
          <w:szCs w:val="24"/>
        </w:rPr>
      </w:pPr>
    </w:p>
    <w:p w14:paraId="5FFA8DE2" w14:textId="1BC927FC" w:rsidR="00EA2A74" w:rsidRDefault="00EA2A74" w:rsidP="0048132B">
      <w:pPr>
        <w:rPr>
          <w:b/>
          <w:bCs/>
          <w:smallCaps/>
          <w:sz w:val="24"/>
          <w:szCs w:val="24"/>
        </w:rPr>
      </w:pPr>
      <w:r w:rsidRPr="00EA2A74">
        <w:rPr>
          <w:b/>
          <w:bCs/>
          <w:smallCaps/>
          <w:sz w:val="24"/>
          <w:szCs w:val="24"/>
        </w:rPr>
        <w:t>Others Present</w:t>
      </w:r>
    </w:p>
    <w:p w14:paraId="3CD2B7FB" w14:textId="60AC7A4A" w:rsidR="006F12EC" w:rsidRPr="005D7C8A" w:rsidRDefault="006F12EC" w:rsidP="006F12EC">
      <w:pPr>
        <w:rPr>
          <w:color w:val="000000"/>
          <w:sz w:val="24"/>
          <w:szCs w:val="24"/>
        </w:rPr>
      </w:pPr>
      <w:r w:rsidRPr="005D7C8A">
        <w:rPr>
          <w:color w:val="000000"/>
        </w:rPr>
        <w:t xml:space="preserve">Gayle Enzel and Robin Schmit - both Compliance Committee Members, </w:t>
      </w:r>
      <w:r w:rsidR="00FB18C6">
        <w:rPr>
          <w:color w:val="000000"/>
        </w:rPr>
        <w:t xml:space="preserve">and </w:t>
      </w:r>
      <w:r w:rsidRPr="005D7C8A">
        <w:rPr>
          <w:color w:val="000000"/>
        </w:rPr>
        <w:t>David Gates, husband of Vikkey Gates, not a HOA Member.</w:t>
      </w:r>
    </w:p>
    <w:p w14:paraId="1C8ADB07" w14:textId="77777777" w:rsidR="00DA007D" w:rsidRDefault="00DA007D" w:rsidP="00DA007D">
      <w:pPr>
        <w:tabs>
          <w:tab w:val="left" w:pos="3705"/>
        </w:tabs>
        <w:rPr>
          <w:sz w:val="24"/>
          <w:szCs w:val="24"/>
        </w:rPr>
      </w:pPr>
    </w:p>
    <w:p w14:paraId="1D872C39" w14:textId="5E0FAA31" w:rsidR="003048DF" w:rsidRDefault="003048DF" w:rsidP="007E6B5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Minutes</w:t>
      </w:r>
    </w:p>
    <w:p w14:paraId="2D300ECF" w14:textId="77777777" w:rsidR="00B95C66" w:rsidRPr="005D7C8A" w:rsidRDefault="00B95C66" w:rsidP="00B95C66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 xml:space="preserve">Present Board Members approved the minutes from the 11/8/21 Annual Meeting, the 12/8/21 continued Annual Meeting, and the 12/20/21 Special Meeting </w:t>
      </w:r>
      <w:proofErr w:type="gramStart"/>
      <w:r w:rsidRPr="005D7C8A">
        <w:rPr>
          <w:color w:val="000000"/>
          <w:sz w:val="24"/>
          <w:szCs w:val="24"/>
        </w:rPr>
        <w:t>with the exception of</w:t>
      </w:r>
      <w:proofErr w:type="gramEnd"/>
      <w:r w:rsidRPr="005D7C8A">
        <w:rPr>
          <w:color w:val="000000"/>
          <w:sz w:val="24"/>
          <w:szCs w:val="24"/>
        </w:rPr>
        <w:t xml:space="preserve"> Vikkey Gates. Vikkey Gates did not agree with the 12/8/21 continued Annual Meeting Minutes. </w:t>
      </w:r>
    </w:p>
    <w:p w14:paraId="6854E678" w14:textId="77777777" w:rsidR="003048DF" w:rsidRDefault="003048DF" w:rsidP="007E6B5C">
      <w:pPr>
        <w:rPr>
          <w:b/>
          <w:bCs/>
          <w:smallCaps/>
          <w:sz w:val="24"/>
          <w:szCs w:val="24"/>
        </w:rPr>
      </w:pPr>
    </w:p>
    <w:p w14:paraId="1B78A603" w14:textId="65B83EFA" w:rsidR="00936B26" w:rsidRPr="008B2900" w:rsidRDefault="00936B26" w:rsidP="007E6B5C">
      <w:pPr>
        <w:rPr>
          <w:b/>
          <w:bCs/>
          <w:smallCaps/>
          <w:sz w:val="24"/>
          <w:szCs w:val="24"/>
        </w:rPr>
      </w:pPr>
      <w:r w:rsidRPr="008B2900">
        <w:rPr>
          <w:b/>
          <w:bCs/>
          <w:smallCaps/>
          <w:sz w:val="24"/>
          <w:szCs w:val="24"/>
        </w:rPr>
        <w:t>Roberts Rules</w:t>
      </w:r>
      <w:r w:rsidR="00FA0CAE">
        <w:rPr>
          <w:b/>
          <w:bCs/>
          <w:smallCaps/>
          <w:sz w:val="24"/>
          <w:szCs w:val="24"/>
        </w:rPr>
        <w:t xml:space="preserve"> Briefing</w:t>
      </w:r>
    </w:p>
    <w:p w14:paraId="578B76EC" w14:textId="26EEA26A" w:rsidR="003846A7" w:rsidRDefault="00E45997" w:rsidP="007E6B5C">
      <w:pPr>
        <w:rPr>
          <w:sz w:val="24"/>
          <w:szCs w:val="24"/>
        </w:rPr>
      </w:pPr>
      <w:r>
        <w:rPr>
          <w:sz w:val="24"/>
          <w:szCs w:val="24"/>
        </w:rPr>
        <w:t>The rules were discussed</w:t>
      </w:r>
      <w:r w:rsidR="00B27502">
        <w:rPr>
          <w:sz w:val="24"/>
          <w:szCs w:val="24"/>
        </w:rPr>
        <w:t>.</w:t>
      </w:r>
    </w:p>
    <w:p w14:paraId="46838642" w14:textId="77777777" w:rsidR="000B130D" w:rsidRDefault="000B130D" w:rsidP="007E6B5C">
      <w:pPr>
        <w:rPr>
          <w:sz w:val="24"/>
          <w:szCs w:val="24"/>
        </w:rPr>
      </w:pPr>
    </w:p>
    <w:p w14:paraId="19C53E29" w14:textId="1F698C58" w:rsidR="00CA63A2" w:rsidRDefault="00520774" w:rsidP="007E6B5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Financials</w:t>
      </w:r>
    </w:p>
    <w:p w14:paraId="7DBBE000" w14:textId="52041DC2" w:rsidR="00502111" w:rsidRPr="00A64E7C" w:rsidRDefault="00232DB4" w:rsidP="007E6B5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End of </w:t>
      </w:r>
      <w:r w:rsidR="005E65B3">
        <w:rPr>
          <w:color w:val="000000"/>
          <w:sz w:val="24"/>
          <w:szCs w:val="24"/>
        </w:rPr>
        <w:t>December</w:t>
      </w:r>
      <w:r w:rsidR="00E25AD6">
        <w:rPr>
          <w:color w:val="000000"/>
          <w:sz w:val="24"/>
          <w:szCs w:val="24"/>
        </w:rPr>
        <w:t>: $</w:t>
      </w:r>
      <w:r w:rsidR="00090481">
        <w:rPr>
          <w:color w:val="000000"/>
          <w:sz w:val="24"/>
          <w:szCs w:val="24"/>
        </w:rPr>
        <w:t>30,857</w:t>
      </w:r>
      <w:r w:rsidR="00E25AD6">
        <w:rPr>
          <w:color w:val="000000"/>
          <w:sz w:val="24"/>
          <w:szCs w:val="24"/>
        </w:rPr>
        <w:t xml:space="preserve"> in operating and $</w:t>
      </w:r>
      <w:r w:rsidR="00090481">
        <w:rPr>
          <w:color w:val="000000"/>
          <w:sz w:val="24"/>
          <w:szCs w:val="24"/>
        </w:rPr>
        <w:t>228,257</w:t>
      </w:r>
      <w:r w:rsidR="007916AA">
        <w:rPr>
          <w:color w:val="000000"/>
          <w:sz w:val="24"/>
          <w:szCs w:val="24"/>
        </w:rPr>
        <w:t xml:space="preserve"> in reserves.</w:t>
      </w:r>
      <w:r w:rsidR="00E047E7">
        <w:rPr>
          <w:color w:val="000000"/>
          <w:sz w:val="24"/>
          <w:szCs w:val="24"/>
        </w:rPr>
        <w:t xml:space="preserve"> Under budget by </w:t>
      </w:r>
      <w:r w:rsidR="005942BE">
        <w:rPr>
          <w:color w:val="000000"/>
          <w:sz w:val="24"/>
          <w:szCs w:val="24"/>
        </w:rPr>
        <w:t>$</w:t>
      </w:r>
      <w:r w:rsidR="003323E3">
        <w:rPr>
          <w:color w:val="000000"/>
          <w:sz w:val="24"/>
          <w:szCs w:val="24"/>
        </w:rPr>
        <w:t>4,520</w:t>
      </w:r>
      <w:r w:rsidR="007014DF">
        <w:rPr>
          <w:color w:val="000000"/>
          <w:sz w:val="24"/>
          <w:szCs w:val="24"/>
        </w:rPr>
        <w:t xml:space="preserve">. </w:t>
      </w:r>
    </w:p>
    <w:p w14:paraId="0AC03996" w14:textId="77777777" w:rsidR="00A64E7C" w:rsidRDefault="00A64E7C" w:rsidP="007E6B5C">
      <w:pPr>
        <w:rPr>
          <w:sz w:val="24"/>
          <w:szCs w:val="24"/>
        </w:rPr>
      </w:pPr>
    </w:p>
    <w:p w14:paraId="7D7388D0" w14:textId="77777777" w:rsidR="00FB6DD5" w:rsidRPr="005D7C8A" w:rsidRDefault="00FB6DD5" w:rsidP="00FB6DD5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Reserve Study Items and Recurring Annual HOA Scheduled Items</w:t>
      </w:r>
    </w:p>
    <w:p w14:paraId="49C16E74" w14:textId="77777777" w:rsidR="00FB6DD5" w:rsidRDefault="00FB6DD5" w:rsidP="00FB6DD5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Pressure Washing of Recreation Center</w:t>
      </w:r>
    </w:p>
    <w:p w14:paraId="23978208" w14:textId="77777777" w:rsidR="006F297B" w:rsidRPr="005D7C8A" w:rsidRDefault="006F297B" w:rsidP="00FB6DD5">
      <w:pPr>
        <w:rPr>
          <w:color w:val="000000"/>
          <w:sz w:val="24"/>
          <w:szCs w:val="24"/>
        </w:rPr>
      </w:pPr>
    </w:p>
    <w:p w14:paraId="3A39250A" w14:textId="77777777" w:rsidR="00FB6DD5" w:rsidRDefault="00FB6DD5" w:rsidP="00FB6DD5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Cost Sharing Agreement for A1A Entrance (L'Atrium / Fiddler's Marsh). Reconciliation due from L'Atrium, January 31, 2022.</w:t>
      </w:r>
    </w:p>
    <w:p w14:paraId="4C042CB6" w14:textId="77777777" w:rsidR="006F297B" w:rsidRPr="005D7C8A" w:rsidRDefault="006F297B" w:rsidP="00FB6DD5">
      <w:pPr>
        <w:rPr>
          <w:color w:val="000000"/>
          <w:sz w:val="24"/>
          <w:szCs w:val="24"/>
        </w:rPr>
      </w:pPr>
    </w:p>
    <w:p w14:paraId="10840F1C" w14:textId="77777777" w:rsidR="00FB6DD5" w:rsidRPr="005D7C8A" w:rsidRDefault="00FB6DD5" w:rsidP="00FB6DD5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Reserve Study Item: Tennis Court Resurfacing, Asphalt 2020 deferred to 2022.  Aegis Management will contact vendors for quotes. </w:t>
      </w:r>
    </w:p>
    <w:p w14:paraId="32286457" w14:textId="77777777" w:rsidR="00BE3E2D" w:rsidRDefault="00BE3E2D" w:rsidP="007E6B5C">
      <w:pPr>
        <w:rPr>
          <w:color w:val="000000"/>
          <w:sz w:val="24"/>
          <w:szCs w:val="24"/>
        </w:rPr>
      </w:pPr>
    </w:p>
    <w:p w14:paraId="2AE55522" w14:textId="77777777" w:rsidR="003F2BF5" w:rsidRPr="005D7C8A" w:rsidRDefault="003F2BF5" w:rsidP="003F2BF5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Proposed Financial Plan for Projected Reserve Study Item to Resurface Roads in 2027</w:t>
      </w:r>
    </w:p>
    <w:p w14:paraId="00817111" w14:textId="77777777" w:rsidR="003F2BF5" w:rsidRPr="005D7C8A" w:rsidRDefault="003F2BF5" w:rsidP="003F2BF5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Treasurer, Larry Dukes, submitted proposed plan to Board members.</w:t>
      </w:r>
    </w:p>
    <w:p w14:paraId="1C38D262" w14:textId="77777777" w:rsidR="00015610" w:rsidRDefault="00015610" w:rsidP="007E6B5C">
      <w:pPr>
        <w:rPr>
          <w:color w:val="000000"/>
          <w:sz w:val="24"/>
          <w:szCs w:val="24"/>
        </w:rPr>
      </w:pPr>
    </w:p>
    <w:p w14:paraId="1988C8A2" w14:textId="77777777" w:rsidR="006162F2" w:rsidRPr="005D7C8A" w:rsidRDefault="006162F2" w:rsidP="006162F2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Architectural Compliance Committee</w:t>
      </w:r>
    </w:p>
    <w:p w14:paraId="3574B965" w14:textId="77777777" w:rsidR="006162F2" w:rsidRPr="005D7C8A" w:rsidRDefault="006162F2" w:rsidP="006162F2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Larry Dukes was appointed Chair, Gayle Enzel and Robin Schmit were appointed Vice Chairs.</w:t>
      </w:r>
    </w:p>
    <w:p w14:paraId="42404928" w14:textId="5C3A7710" w:rsidR="00AB62DB" w:rsidRPr="00F50E49" w:rsidRDefault="00AB62DB" w:rsidP="007E6B5C">
      <w:pPr>
        <w:rPr>
          <w:color w:val="000000"/>
          <w:sz w:val="24"/>
          <w:szCs w:val="24"/>
        </w:rPr>
      </w:pPr>
    </w:p>
    <w:p w14:paraId="466844B0" w14:textId="77777777" w:rsidR="00FE34D6" w:rsidRPr="005D7C8A" w:rsidRDefault="00FE34D6" w:rsidP="00FE34D6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Architectural Compliance Criteria (ACC)</w:t>
      </w:r>
    </w:p>
    <w:p w14:paraId="483F84FC" w14:textId="77777777" w:rsidR="00FE34D6" w:rsidRPr="005D7C8A" w:rsidRDefault="00FE34D6" w:rsidP="00FE34D6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ACC will be brought into compliance with HOA documents.</w:t>
      </w:r>
    </w:p>
    <w:p w14:paraId="6E903396" w14:textId="77777777" w:rsidR="00742C06" w:rsidRDefault="00742C06" w:rsidP="007E6B5C">
      <w:pPr>
        <w:rPr>
          <w:sz w:val="24"/>
          <w:szCs w:val="24"/>
        </w:rPr>
      </w:pPr>
    </w:p>
    <w:p w14:paraId="46D12847" w14:textId="743A0366" w:rsidR="00A77D70" w:rsidRPr="00686B41" w:rsidRDefault="00AB2169" w:rsidP="00081D36">
      <w:pPr>
        <w:rPr>
          <w:b/>
          <w:bCs/>
          <w:smallCaps/>
          <w:sz w:val="24"/>
          <w:szCs w:val="24"/>
        </w:rPr>
      </w:pPr>
      <w:r w:rsidRPr="00AB2169">
        <w:rPr>
          <w:b/>
          <w:bCs/>
          <w:smallCaps/>
          <w:sz w:val="24"/>
          <w:szCs w:val="24"/>
        </w:rPr>
        <w:t>Security Patrols</w:t>
      </w:r>
      <w:r w:rsidR="00940563">
        <w:rPr>
          <w:b/>
          <w:bCs/>
          <w:smallCaps/>
          <w:sz w:val="24"/>
          <w:szCs w:val="24"/>
        </w:rPr>
        <w:t xml:space="preserve"> - </w:t>
      </w:r>
      <w:r w:rsidR="007F15D2">
        <w:rPr>
          <w:sz w:val="24"/>
          <w:szCs w:val="24"/>
        </w:rPr>
        <w:t>No tows since last meeting.</w:t>
      </w:r>
      <w:r w:rsidR="00970A52">
        <w:rPr>
          <w:sz w:val="24"/>
          <w:szCs w:val="24"/>
        </w:rPr>
        <w:t xml:space="preserve"> </w:t>
      </w:r>
      <w:r w:rsidR="0077459F">
        <w:rPr>
          <w:color w:val="000000"/>
          <w:sz w:val="24"/>
          <w:szCs w:val="24"/>
        </w:rPr>
        <w:t xml:space="preserve"> </w:t>
      </w:r>
    </w:p>
    <w:p w14:paraId="7E285AE4" w14:textId="610303FB" w:rsidR="00606D4E" w:rsidRPr="00122C63" w:rsidRDefault="00606D4E" w:rsidP="00606D4E">
      <w:pPr>
        <w:rPr>
          <w:color w:val="000000"/>
          <w:sz w:val="24"/>
          <w:szCs w:val="24"/>
          <w:u w:val="single"/>
        </w:rPr>
      </w:pPr>
    </w:p>
    <w:p w14:paraId="72F96AB6" w14:textId="674E66F7" w:rsidR="002B3AB7" w:rsidRDefault="002B3AB7" w:rsidP="002B3AB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252C9E">
        <w:rPr>
          <w:sz w:val="24"/>
          <w:szCs w:val="24"/>
        </w:rPr>
        <w:t>Five</w:t>
      </w:r>
      <w:r w:rsidR="00B0235F">
        <w:rPr>
          <w:sz w:val="24"/>
          <w:szCs w:val="24"/>
        </w:rPr>
        <w:t xml:space="preserve"> </w:t>
      </w:r>
      <w:r w:rsidR="00FF3689">
        <w:rPr>
          <w:sz w:val="24"/>
          <w:szCs w:val="24"/>
        </w:rPr>
        <w:t>statements</w:t>
      </w:r>
      <w:r w:rsidR="006A5901">
        <w:rPr>
          <w:sz w:val="24"/>
          <w:szCs w:val="24"/>
        </w:rPr>
        <w:t>,</w:t>
      </w:r>
      <w:r w:rsidR="00550F4F">
        <w:rPr>
          <w:sz w:val="24"/>
          <w:szCs w:val="24"/>
        </w:rPr>
        <w:t xml:space="preserve"> </w:t>
      </w:r>
      <w:r w:rsidR="00BE7871">
        <w:rPr>
          <w:sz w:val="24"/>
          <w:szCs w:val="24"/>
        </w:rPr>
        <w:t xml:space="preserve">and two </w:t>
      </w:r>
      <w:r w:rsidR="00FD4DB6">
        <w:rPr>
          <w:sz w:val="24"/>
          <w:szCs w:val="24"/>
        </w:rPr>
        <w:t>intent-to-lien</w:t>
      </w:r>
      <w:r w:rsidR="005C04AE">
        <w:rPr>
          <w:sz w:val="24"/>
          <w:szCs w:val="24"/>
        </w:rPr>
        <w:t xml:space="preserve"> letter</w:t>
      </w:r>
      <w:r w:rsidR="00686B41">
        <w:rPr>
          <w:sz w:val="24"/>
          <w:szCs w:val="24"/>
        </w:rPr>
        <w:t>s</w:t>
      </w:r>
      <w:r w:rsidR="00EB0AEC">
        <w:rPr>
          <w:sz w:val="24"/>
          <w:szCs w:val="24"/>
        </w:rPr>
        <w:t xml:space="preserve"> were sent</w:t>
      </w:r>
      <w:r w:rsidR="003A4F96">
        <w:rPr>
          <w:sz w:val="24"/>
          <w:szCs w:val="24"/>
        </w:rPr>
        <w:t xml:space="preserve">. </w:t>
      </w:r>
      <w:r w:rsidR="00DC23E9">
        <w:rPr>
          <w:sz w:val="24"/>
          <w:szCs w:val="24"/>
        </w:rPr>
        <w:t xml:space="preserve">The latter responded </w:t>
      </w:r>
      <w:r w:rsidR="00DD1029">
        <w:rPr>
          <w:sz w:val="24"/>
          <w:szCs w:val="24"/>
        </w:rPr>
        <w:t>with a payment plan to pay by end of month</w:t>
      </w:r>
      <w:r w:rsidR="009678F1">
        <w:rPr>
          <w:sz w:val="24"/>
          <w:szCs w:val="24"/>
        </w:rPr>
        <w:t xml:space="preserve">. </w:t>
      </w:r>
      <w:r w:rsidR="00ED4690">
        <w:rPr>
          <w:sz w:val="24"/>
          <w:szCs w:val="24"/>
        </w:rPr>
        <w:t>All others current</w:t>
      </w:r>
      <w:r w:rsidR="00C44D75">
        <w:rPr>
          <w:sz w:val="24"/>
          <w:szCs w:val="24"/>
        </w:rPr>
        <w:t>.</w:t>
      </w:r>
      <w:r w:rsidR="004D470E">
        <w:rPr>
          <w:sz w:val="24"/>
          <w:szCs w:val="24"/>
        </w:rPr>
        <w:t xml:space="preserve"> </w:t>
      </w:r>
    </w:p>
    <w:p w14:paraId="5F0A00B7" w14:textId="1DCA486B" w:rsidR="001F4446" w:rsidRDefault="001F4446" w:rsidP="002B3AB7">
      <w:pPr>
        <w:rPr>
          <w:sz w:val="24"/>
          <w:szCs w:val="24"/>
        </w:rPr>
      </w:pPr>
    </w:p>
    <w:p w14:paraId="2EFC12F6" w14:textId="740E17CD" w:rsidR="009E1602" w:rsidRPr="000D29E8" w:rsidRDefault="00835C6D" w:rsidP="00A12711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Compliance</w:t>
      </w:r>
      <w:r w:rsidR="000D29E8">
        <w:rPr>
          <w:b/>
          <w:bCs/>
          <w:smallCaps/>
          <w:sz w:val="24"/>
          <w:szCs w:val="24"/>
        </w:rPr>
        <w:t xml:space="preserve"> </w:t>
      </w:r>
      <w:r w:rsidR="00F60E40">
        <w:rPr>
          <w:b/>
          <w:bCs/>
          <w:smallCaps/>
          <w:sz w:val="24"/>
          <w:szCs w:val="24"/>
        </w:rPr>
        <w:t>–</w:t>
      </w:r>
      <w:r w:rsidR="000D29E8">
        <w:rPr>
          <w:b/>
          <w:bCs/>
          <w:smallCaps/>
          <w:sz w:val="24"/>
          <w:szCs w:val="24"/>
        </w:rPr>
        <w:t xml:space="preserve"> </w:t>
      </w:r>
      <w:r w:rsidR="00576BD5">
        <w:rPr>
          <w:color w:val="000000"/>
          <w:sz w:val="24"/>
          <w:szCs w:val="24"/>
        </w:rPr>
        <w:t>Two</w:t>
      </w:r>
      <w:r w:rsidR="00F60E40">
        <w:rPr>
          <w:color w:val="000000"/>
          <w:sz w:val="24"/>
          <w:szCs w:val="24"/>
        </w:rPr>
        <w:t xml:space="preserve"> Hearings</w:t>
      </w:r>
      <w:r w:rsidR="00576BD5">
        <w:rPr>
          <w:color w:val="000000"/>
          <w:sz w:val="24"/>
          <w:szCs w:val="24"/>
        </w:rPr>
        <w:t>. Since the</w:t>
      </w:r>
      <w:r w:rsidR="005B085B">
        <w:rPr>
          <w:color w:val="000000"/>
          <w:sz w:val="24"/>
          <w:szCs w:val="24"/>
        </w:rPr>
        <w:t>y</w:t>
      </w:r>
      <w:r w:rsidR="00576BD5">
        <w:rPr>
          <w:color w:val="000000"/>
          <w:sz w:val="24"/>
          <w:szCs w:val="24"/>
        </w:rPr>
        <w:t xml:space="preserve"> are </w:t>
      </w:r>
      <w:proofErr w:type="gramStart"/>
      <w:r w:rsidR="00576BD5">
        <w:rPr>
          <w:color w:val="000000"/>
          <w:sz w:val="24"/>
          <w:szCs w:val="24"/>
        </w:rPr>
        <w:t>repeats</w:t>
      </w:r>
      <w:proofErr w:type="gramEnd"/>
      <w:r w:rsidR="00576BD5">
        <w:rPr>
          <w:color w:val="000000"/>
          <w:sz w:val="24"/>
          <w:szCs w:val="24"/>
        </w:rPr>
        <w:t xml:space="preserve"> the</w:t>
      </w:r>
      <w:r w:rsidR="00D43AAE">
        <w:rPr>
          <w:color w:val="000000"/>
          <w:sz w:val="24"/>
          <w:szCs w:val="24"/>
        </w:rPr>
        <w:t>y</w:t>
      </w:r>
      <w:r w:rsidR="00576BD5">
        <w:rPr>
          <w:color w:val="000000"/>
          <w:sz w:val="24"/>
          <w:szCs w:val="24"/>
        </w:rPr>
        <w:t xml:space="preserve"> were fined $100</w:t>
      </w:r>
      <w:r w:rsidR="005B085B">
        <w:rPr>
          <w:color w:val="000000"/>
          <w:sz w:val="24"/>
          <w:szCs w:val="24"/>
        </w:rPr>
        <w:t xml:space="preserve"> each.</w:t>
      </w:r>
    </w:p>
    <w:p w14:paraId="2B85EBE6" w14:textId="4BB7969E" w:rsidR="002C1842" w:rsidRDefault="002C1842" w:rsidP="0048132B">
      <w:pPr>
        <w:rPr>
          <w:sz w:val="24"/>
          <w:szCs w:val="24"/>
        </w:rPr>
      </w:pPr>
    </w:p>
    <w:p w14:paraId="45E69353" w14:textId="2F965277" w:rsidR="007C6832" w:rsidRDefault="00082199" w:rsidP="00082199">
      <w:pPr>
        <w:rPr>
          <w:b/>
          <w:smallCaps/>
          <w:color w:val="000000"/>
          <w:sz w:val="24"/>
          <w:szCs w:val="24"/>
        </w:rPr>
      </w:pPr>
      <w:r w:rsidRPr="00751D45">
        <w:rPr>
          <w:b/>
          <w:smallCaps/>
          <w:color w:val="000000"/>
          <w:sz w:val="24"/>
          <w:szCs w:val="24"/>
        </w:rPr>
        <w:t>Real Estate</w:t>
      </w:r>
    </w:p>
    <w:p w14:paraId="064FB547" w14:textId="5D491930" w:rsidR="00E367C0" w:rsidRDefault="001C1530" w:rsidP="00082199">
      <w:pPr>
        <w:rPr>
          <w:bCs/>
          <w:color w:val="000000"/>
          <w:sz w:val="24"/>
          <w:szCs w:val="24"/>
        </w:rPr>
      </w:pPr>
      <w:r w:rsidRPr="00C27E69">
        <w:rPr>
          <w:bCs/>
          <w:i/>
          <w:iCs/>
          <w:color w:val="000000"/>
          <w:sz w:val="24"/>
          <w:szCs w:val="24"/>
        </w:rPr>
        <w:t>302</w:t>
      </w:r>
      <w:r w:rsidR="00C95524" w:rsidRPr="00C27E69">
        <w:rPr>
          <w:bCs/>
          <w:i/>
          <w:iCs/>
          <w:color w:val="000000"/>
          <w:sz w:val="24"/>
          <w:szCs w:val="24"/>
        </w:rPr>
        <w:t>9</w:t>
      </w:r>
      <w:r w:rsidRPr="00C27E69">
        <w:rPr>
          <w:bCs/>
          <w:i/>
          <w:iCs/>
          <w:color w:val="000000"/>
          <w:sz w:val="24"/>
          <w:szCs w:val="24"/>
        </w:rPr>
        <w:t xml:space="preserve"> LRD</w:t>
      </w:r>
      <w:r w:rsidR="00155344">
        <w:rPr>
          <w:bCs/>
          <w:color w:val="000000"/>
          <w:sz w:val="24"/>
          <w:szCs w:val="24"/>
        </w:rPr>
        <w:t>:</w:t>
      </w:r>
      <w:r w:rsidRPr="008C3865">
        <w:rPr>
          <w:bCs/>
          <w:color w:val="000000"/>
          <w:sz w:val="24"/>
          <w:szCs w:val="24"/>
        </w:rPr>
        <w:t xml:space="preserve">  </w:t>
      </w:r>
      <w:r w:rsidR="008C3865" w:rsidRPr="008C3865">
        <w:rPr>
          <w:bCs/>
          <w:color w:val="000000"/>
          <w:sz w:val="24"/>
          <w:szCs w:val="24"/>
        </w:rPr>
        <w:t>$</w:t>
      </w:r>
      <w:r w:rsidR="00C95524">
        <w:rPr>
          <w:bCs/>
          <w:color w:val="000000"/>
          <w:sz w:val="24"/>
          <w:szCs w:val="24"/>
        </w:rPr>
        <w:t>895</w:t>
      </w:r>
      <w:r w:rsidR="008C3865" w:rsidRPr="008C3865">
        <w:rPr>
          <w:bCs/>
          <w:color w:val="000000"/>
          <w:sz w:val="24"/>
          <w:szCs w:val="24"/>
        </w:rPr>
        <w:t>,</w:t>
      </w:r>
      <w:r w:rsidR="003B4E9D">
        <w:rPr>
          <w:bCs/>
          <w:color w:val="000000"/>
          <w:sz w:val="24"/>
          <w:szCs w:val="24"/>
        </w:rPr>
        <w:t>0</w:t>
      </w:r>
      <w:r w:rsidR="008C3865" w:rsidRPr="008C3865">
        <w:rPr>
          <w:bCs/>
          <w:color w:val="000000"/>
          <w:sz w:val="24"/>
          <w:szCs w:val="24"/>
        </w:rPr>
        <w:t xml:space="preserve">00 – </w:t>
      </w:r>
      <w:r w:rsidR="003B4E9D">
        <w:rPr>
          <w:bCs/>
          <w:color w:val="000000"/>
          <w:sz w:val="24"/>
          <w:szCs w:val="24"/>
        </w:rPr>
        <w:t>Pending</w:t>
      </w:r>
    </w:p>
    <w:p w14:paraId="1AEB1592" w14:textId="77777777" w:rsidR="001C1530" w:rsidRPr="006D628C" w:rsidRDefault="001C1530" w:rsidP="00082199">
      <w:pPr>
        <w:rPr>
          <w:color w:val="000000"/>
          <w:sz w:val="24"/>
          <w:szCs w:val="24"/>
        </w:rPr>
      </w:pPr>
    </w:p>
    <w:p w14:paraId="63E80EC2" w14:textId="1FD15381" w:rsidR="00760DAF" w:rsidRDefault="006A7A57" w:rsidP="005A03F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Welcome Committee</w:t>
      </w:r>
    </w:p>
    <w:p w14:paraId="3C7D3F73" w14:textId="438508FA" w:rsidR="006A7A57" w:rsidRDefault="001D3708" w:rsidP="005A03FC">
      <w:pPr>
        <w:rPr>
          <w:sz w:val="24"/>
          <w:szCs w:val="24"/>
        </w:rPr>
      </w:pPr>
      <w:r>
        <w:rPr>
          <w:sz w:val="24"/>
          <w:szCs w:val="24"/>
        </w:rPr>
        <w:t>One</w:t>
      </w:r>
      <w:r w:rsidR="006A7A57" w:rsidRPr="00586F3C">
        <w:rPr>
          <w:sz w:val="24"/>
          <w:szCs w:val="24"/>
        </w:rPr>
        <w:t xml:space="preserve"> new owner since</w:t>
      </w:r>
      <w:r w:rsidR="00446415">
        <w:rPr>
          <w:sz w:val="24"/>
          <w:szCs w:val="24"/>
        </w:rPr>
        <w:t xml:space="preserve"> the</w:t>
      </w:r>
      <w:r w:rsidR="006A7A57" w:rsidRPr="00586F3C">
        <w:rPr>
          <w:sz w:val="24"/>
          <w:szCs w:val="24"/>
        </w:rPr>
        <w:t xml:space="preserve"> last meeting</w:t>
      </w:r>
      <w:r w:rsidR="000A1065" w:rsidRPr="00586F3C">
        <w:rPr>
          <w:sz w:val="24"/>
          <w:szCs w:val="24"/>
        </w:rPr>
        <w:t xml:space="preserve">. </w:t>
      </w:r>
      <w:r w:rsidR="003A689D">
        <w:rPr>
          <w:sz w:val="24"/>
          <w:szCs w:val="24"/>
        </w:rPr>
        <w:t xml:space="preserve">The Christ </w:t>
      </w:r>
      <w:r w:rsidR="00140EA3">
        <w:rPr>
          <w:sz w:val="24"/>
          <w:szCs w:val="24"/>
        </w:rPr>
        <w:t>Episcopal Church was willed 304 LRD</w:t>
      </w:r>
      <w:r w:rsidR="00F31E04">
        <w:rPr>
          <w:sz w:val="24"/>
          <w:szCs w:val="24"/>
        </w:rPr>
        <w:t>, including all its contents,</w:t>
      </w:r>
      <w:r w:rsidR="00140EA3">
        <w:rPr>
          <w:sz w:val="24"/>
          <w:szCs w:val="24"/>
        </w:rPr>
        <w:t xml:space="preserve"> </w:t>
      </w:r>
      <w:r w:rsidR="00AC7116">
        <w:rPr>
          <w:sz w:val="24"/>
          <w:szCs w:val="24"/>
        </w:rPr>
        <w:t>and they submitted a request</w:t>
      </w:r>
      <w:r w:rsidR="00F31E04">
        <w:rPr>
          <w:sz w:val="24"/>
          <w:szCs w:val="24"/>
        </w:rPr>
        <w:t xml:space="preserve"> to hold an estate</w:t>
      </w:r>
      <w:r w:rsidR="004A0F15">
        <w:rPr>
          <w:sz w:val="24"/>
          <w:szCs w:val="24"/>
        </w:rPr>
        <w:t xml:space="preserve"> sale for the contents. Approved.</w:t>
      </w:r>
    </w:p>
    <w:p w14:paraId="0B0A255B" w14:textId="77777777" w:rsidR="00CA4AE4" w:rsidRDefault="00CA4AE4" w:rsidP="005A03FC">
      <w:pPr>
        <w:rPr>
          <w:sz w:val="24"/>
          <w:szCs w:val="24"/>
        </w:rPr>
      </w:pPr>
    </w:p>
    <w:p w14:paraId="7AB4C19D" w14:textId="77777777" w:rsidR="00827E38" w:rsidRPr="005D7C8A" w:rsidRDefault="00827E38" w:rsidP="00827E38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Neighborhood Watch</w:t>
      </w:r>
    </w:p>
    <w:p w14:paraId="29E22B89" w14:textId="77777777" w:rsidR="00827E38" w:rsidRPr="005D7C8A" w:rsidRDefault="00827E38" w:rsidP="00827E38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 xml:space="preserve">Two instances of unusual activities at 113 Saint Emilion Court were reported to the Saint </w:t>
      </w:r>
      <w:proofErr w:type="spellStart"/>
      <w:r w:rsidRPr="005D7C8A">
        <w:rPr>
          <w:color w:val="000000"/>
          <w:sz w:val="24"/>
          <w:szCs w:val="24"/>
        </w:rPr>
        <w:t>Johns</w:t>
      </w:r>
      <w:proofErr w:type="spellEnd"/>
      <w:r w:rsidRPr="005D7C8A">
        <w:rPr>
          <w:color w:val="000000"/>
          <w:sz w:val="24"/>
          <w:szCs w:val="24"/>
        </w:rPr>
        <w:t xml:space="preserve"> Count Sheriff's Office. These activities are recurring and have been the subject of numerous reports by neighbors.  The Fiddler's Marsh HOA attorney will be contacted for Board guidance. </w:t>
      </w:r>
    </w:p>
    <w:p w14:paraId="6C99943D" w14:textId="77777777" w:rsidR="00E84F28" w:rsidRDefault="00E84F28" w:rsidP="00C61389">
      <w:pPr>
        <w:rPr>
          <w:color w:val="000000"/>
          <w:sz w:val="24"/>
          <w:szCs w:val="24"/>
        </w:rPr>
      </w:pPr>
    </w:p>
    <w:p w14:paraId="49830124" w14:textId="471E50D7" w:rsidR="00E84F28" w:rsidRPr="00514858" w:rsidRDefault="00E84F28" w:rsidP="00C61389">
      <w:pPr>
        <w:rPr>
          <w:color w:val="000000"/>
          <w:sz w:val="24"/>
          <w:szCs w:val="24"/>
        </w:rPr>
      </w:pPr>
      <w:r w:rsidRPr="005546BA">
        <w:rPr>
          <w:b/>
          <w:bCs/>
          <w:smallCaps/>
          <w:color w:val="000000"/>
          <w:sz w:val="24"/>
          <w:szCs w:val="24"/>
        </w:rPr>
        <w:t>Yard of Month</w:t>
      </w:r>
      <w:r w:rsidR="005546BA">
        <w:rPr>
          <w:b/>
          <w:bCs/>
          <w:smallCaps/>
          <w:color w:val="000000"/>
          <w:sz w:val="24"/>
          <w:szCs w:val="24"/>
        </w:rPr>
        <w:t xml:space="preserve"> </w:t>
      </w:r>
      <w:r w:rsidR="00514858">
        <w:rPr>
          <w:b/>
          <w:bCs/>
          <w:smallCaps/>
          <w:color w:val="000000"/>
          <w:sz w:val="24"/>
          <w:szCs w:val="24"/>
        </w:rPr>
        <w:t>–</w:t>
      </w:r>
      <w:r w:rsidR="005546BA">
        <w:rPr>
          <w:b/>
          <w:bCs/>
          <w:smallCaps/>
          <w:color w:val="000000"/>
          <w:sz w:val="24"/>
          <w:szCs w:val="24"/>
        </w:rPr>
        <w:t xml:space="preserve"> </w:t>
      </w:r>
      <w:r w:rsidR="00514858">
        <w:rPr>
          <w:color w:val="000000"/>
          <w:sz w:val="24"/>
          <w:szCs w:val="24"/>
        </w:rPr>
        <w:t>None selected for this month.</w:t>
      </w:r>
    </w:p>
    <w:p w14:paraId="4ED2D37C" w14:textId="77777777" w:rsidR="00220F0D" w:rsidRDefault="00220F0D" w:rsidP="005A03FC">
      <w:pPr>
        <w:rPr>
          <w:b/>
          <w:bCs/>
          <w:smallCaps/>
          <w:sz w:val="24"/>
          <w:szCs w:val="24"/>
        </w:rPr>
      </w:pPr>
    </w:p>
    <w:p w14:paraId="7928A146" w14:textId="3930C587" w:rsidR="001676B3" w:rsidRDefault="00BE6C81" w:rsidP="00E76D21">
      <w:pPr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Audit</w:t>
      </w:r>
    </w:p>
    <w:p w14:paraId="572F6E17" w14:textId="7716974F" w:rsidR="00637DF5" w:rsidRDefault="004A766F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Forde Firm </w:t>
      </w:r>
      <w:r w:rsidR="00A92F36">
        <w:rPr>
          <w:color w:val="000000"/>
          <w:sz w:val="24"/>
          <w:szCs w:val="24"/>
        </w:rPr>
        <w:t>presented</w:t>
      </w:r>
      <w:r>
        <w:rPr>
          <w:color w:val="000000"/>
          <w:sz w:val="24"/>
          <w:szCs w:val="24"/>
        </w:rPr>
        <w:t xml:space="preserve"> a proposal</w:t>
      </w:r>
      <w:r w:rsidR="00BF77FC">
        <w:rPr>
          <w:color w:val="000000"/>
          <w:sz w:val="24"/>
          <w:szCs w:val="24"/>
        </w:rPr>
        <w:t>: $3,000</w:t>
      </w:r>
      <w:r w:rsidR="00A92F36">
        <w:rPr>
          <w:color w:val="000000"/>
          <w:sz w:val="24"/>
          <w:szCs w:val="24"/>
        </w:rPr>
        <w:t xml:space="preserve">. </w:t>
      </w:r>
      <w:r w:rsidR="00F85B72">
        <w:rPr>
          <w:color w:val="000000"/>
          <w:sz w:val="24"/>
          <w:szCs w:val="24"/>
        </w:rPr>
        <w:t xml:space="preserve">Lake Brown also </w:t>
      </w:r>
      <w:r w:rsidR="008327B0">
        <w:rPr>
          <w:color w:val="000000"/>
          <w:sz w:val="24"/>
          <w:szCs w:val="24"/>
        </w:rPr>
        <w:t xml:space="preserve">offered to do for $4,950. </w:t>
      </w:r>
      <w:r w:rsidR="00311E0B">
        <w:rPr>
          <w:color w:val="000000"/>
          <w:sz w:val="24"/>
          <w:szCs w:val="24"/>
        </w:rPr>
        <w:t>They will be requested to send a proposal</w:t>
      </w:r>
      <w:r w:rsidR="008E293B">
        <w:rPr>
          <w:color w:val="000000"/>
          <w:sz w:val="24"/>
          <w:szCs w:val="24"/>
        </w:rPr>
        <w:t>. A decision will be made at the next meeting.</w:t>
      </w:r>
    </w:p>
    <w:p w14:paraId="7DE29E19" w14:textId="77777777" w:rsidR="00B71EF9" w:rsidRDefault="00B71EF9" w:rsidP="00E76D21">
      <w:pPr>
        <w:rPr>
          <w:color w:val="000000"/>
          <w:sz w:val="24"/>
          <w:szCs w:val="24"/>
        </w:rPr>
      </w:pPr>
    </w:p>
    <w:p w14:paraId="66796285" w14:textId="77777777" w:rsidR="00B978EB" w:rsidRPr="005D7C8A" w:rsidRDefault="00B978EB" w:rsidP="00B978EB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Tennis and Pickle Ball</w:t>
      </w:r>
    </w:p>
    <w:p w14:paraId="0658D2EE" w14:textId="73154D87" w:rsidR="00B978EB" w:rsidRPr="005D7C8A" w:rsidRDefault="00B978EB" w:rsidP="00B978EB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Jerry Buchanan and Gayle Enzel will establish rules for Tennis Players and Pickleball Players, tennis court usage. </w:t>
      </w:r>
    </w:p>
    <w:p w14:paraId="0B917E62" w14:textId="77777777" w:rsidR="00B71EF9" w:rsidRDefault="00B71EF9" w:rsidP="00E76D21">
      <w:pPr>
        <w:rPr>
          <w:color w:val="000000"/>
          <w:sz w:val="24"/>
          <w:szCs w:val="24"/>
        </w:rPr>
      </w:pPr>
    </w:p>
    <w:p w14:paraId="694B068A" w14:textId="77777777" w:rsidR="007B0216" w:rsidRPr="005D7C8A" w:rsidRDefault="007B0216" w:rsidP="007B0216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Tennis Court Resurfacing</w:t>
      </w:r>
    </w:p>
    <w:p w14:paraId="7F01269A" w14:textId="77777777" w:rsidR="007B0216" w:rsidRPr="005D7C8A" w:rsidRDefault="007B0216" w:rsidP="007B0216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Three vendors will be consulted. </w:t>
      </w:r>
    </w:p>
    <w:p w14:paraId="753FA1D3" w14:textId="252FFF75" w:rsidR="000F069A" w:rsidRDefault="000F069A" w:rsidP="00E76D21">
      <w:pPr>
        <w:rPr>
          <w:color w:val="000000"/>
          <w:sz w:val="24"/>
          <w:szCs w:val="24"/>
        </w:rPr>
      </w:pPr>
    </w:p>
    <w:p w14:paraId="06462729" w14:textId="77777777" w:rsidR="00195219" w:rsidRPr="005D7C8A" w:rsidRDefault="00195219" w:rsidP="00195219">
      <w:pPr>
        <w:rPr>
          <w:color w:val="000000"/>
          <w:sz w:val="24"/>
          <w:szCs w:val="24"/>
        </w:rPr>
      </w:pPr>
      <w:r w:rsidRPr="005D7C8A">
        <w:rPr>
          <w:b/>
          <w:bCs/>
          <w:color w:val="000000"/>
          <w:sz w:val="24"/>
          <w:szCs w:val="24"/>
        </w:rPr>
        <w:t>$25 Gift Certificates</w:t>
      </w:r>
    </w:p>
    <w:p w14:paraId="0E3C412E" w14:textId="77777777" w:rsidR="00195219" w:rsidRPr="005D7C8A" w:rsidRDefault="00195219" w:rsidP="00195219">
      <w:pPr>
        <w:rPr>
          <w:color w:val="000000"/>
          <w:sz w:val="24"/>
          <w:szCs w:val="24"/>
        </w:rPr>
      </w:pPr>
      <w:r w:rsidRPr="005D7C8A">
        <w:rPr>
          <w:color w:val="000000"/>
          <w:sz w:val="24"/>
          <w:szCs w:val="24"/>
        </w:rPr>
        <w:t>Eight Volunteers approved for 2021 HOA volunteer work. </w:t>
      </w:r>
    </w:p>
    <w:p w14:paraId="15EA4AA1" w14:textId="77777777" w:rsidR="00972B96" w:rsidRDefault="00972B96" w:rsidP="00E76D21">
      <w:pPr>
        <w:rPr>
          <w:color w:val="000000"/>
          <w:sz w:val="24"/>
          <w:szCs w:val="24"/>
        </w:rPr>
      </w:pPr>
    </w:p>
    <w:p w14:paraId="5312EF8C" w14:textId="3D01E001" w:rsidR="00972B96" w:rsidRPr="00972B96" w:rsidRDefault="00972B96" w:rsidP="00E76D21">
      <w:pPr>
        <w:rPr>
          <w:b/>
          <w:bCs/>
          <w:smallCaps/>
          <w:color w:val="000000"/>
          <w:sz w:val="24"/>
          <w:szCs w:val="24"/>
        </w:rPr>
      </w:pPr>
      <w:r w:rsidRPr="00972B96">
        <w:rPr>
          <w:b/>
          <w:bCs/>
          <w:smallCaps/>
          <w:color w:val="000000"/>
          <w:sz w:val="24"/>
          <w:szCs w:val="24"/>
        </w:rPr>
        <w:t>Solar Lights</w:t>
      </w:r>
    </w:p>
    <w:p w14:paraId="0BB86557" w14:textId="69D41476" w:rsidR="00AB2925" w:rsidRDefault="008674A7" w:rsidP="00E76D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will be dropped off to Gayle to be delivered to </w:t>
      </w:r>
      <w:r w:rsidR="00690DAD">
        <w:rPr>
          <w:color w:val="000000"/>
          <w:sz w:val="24"/>
          <w:szCs w:val="24"/>
        </w:rPr>
        <w:t>Chantal Court and La Reserve Circle.</w:t>
      </w:r>
    </w:p>
    <w:p w14:paraId="181ECE13" w14:textId="77777777" w:rsidR="00172271" w:rsidRPr="002E2E97" w:rsidRDefault="00172271" w:rsidP="00E76D21">
      <w:pPr>
        <w:rPr>
          <w:color w:val="000000"/>
          <w:sz w:val="24"/>
          <w:szCs w:val="24"/>
        </w:rPr>
      </w:pPr>
    </w:p>
    <w:p w14:paraId="4849D239" w14:textId="5C2C6554" w:rsidR="0048132B" w:rsidRDefault="0048132B" w:rsidP="0048132B">
      <w:pPr>
        <w:rPr>
          <w:sz w:val="24"/>
          <w:szCs w:val="24"/>
        </w:rPr>
      </w:pPr>
      <w:r w:rsidRPr="004D19C8">
        <w:rPr>
          <w:b/>
          <w:smallCaps/>
          <w:sz w:val="24"/>
          <w:szCs w:val="24"/>
        </w:rPr>
        <w:t>Adjournment</w:t>
      </w:r>
      <w:r w:rsidRPr="004D19C8">
        <w:rPr>
          <w:sz w:val="24"/>
          <w:szCs w:val="24"/>
        </w:rPr>
        <w:t xml:space="preserve">: </w:t>
      </w:r>
      <w:r w:rsidR="00653358">
        <w:rPr>
          <w:sz w:val="24"/>
          <w:szCs w:val="24"/>
        </w:rPr>
        <w:t>7:37</w:t>
      </w:r>
      <w:r w:rsidR="00347D75" w:rsidRPr="004D19C8">
        <w:rPr>
          <w:sz w:val="24"/>
          <w:szCs w:val="24"/>
        </w:rPr>
        <w:t xml:space="preserve"> </w:t>
      </w:r>
      <w:r w:rsidRPr="004D19C8">
        <w:rPr>
          <w:sz w:val="24"/>
          <w:szCs w:val="24"/>
        </w:rPr>
        <w:t>PM</w:t>
      </w:r>
      <w:r w:rsidRPr="00E57446">
        <w:rPr>
          <w:sz w:val="24"/>
          <w:szCs w:val="24"/>
        </w:rPr>
        <w:t xml:space="preserve"> </w:t>
      </w:r>
    </w:p>
    <w:p w14:paraId="3635F51E" w14:textId="4F09546B" w:rsidR="005E2319" w:rsidRDefault="005E2319" w:rsidP="0048132B">
      <w:pPr>
        <w:rPr>
          <w:sz w:val="24"/>
          <w:szCs w:val="24"/>
        </w:rPr>
      </w:pPr>
    </w:p>
    <w:p w14:paraId="33F86284" w14:textId="5728C5B6" w:rsidR="005E2319" w:rsidRDefault="005E2319" w:rsidP="0048132B">
      <w:pPr>
        <w:rPr>
          <w:sz w:val="24"/>
          <w:szCs w:val="24"/>
        </w:rPr>
      </w:pPr>
      <w:r w:rsidRPr="00253147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 w:rsidR="008155DD">
        <w:rPr>
          <w:sz w:val="24"/>
          <w:szCs w:val="24"/>
        </w:rPr>
        <w:t>2</w:t>
      </w:r>
      <w:r w:rsidR="003B6E75">
        <w:rPr>
          <w:sz w:val="24"/>
          <w:szCs w:val="24"/>
        </w:rPr>
        <w:t>/</w:t>
      </w:r>
      <w:r w:rsidR="008155DD">
        <w:rPr>
          <w:sz w:val="24"/>
          <w:szCs w:val="24"/>
        </w:rPr>
        <w:t>9</w:t>
      </w:r>
      <w:r w:rsidR="003B6E75">
        <w:rPr>
          <w:sz w:val="24"/>
          <w:szCs w:val="24"/>
        </w:rPr>
        <w:t>/2022</w:t>
      </w:r>
      <w:r w:rsidR="00807EAF">
        <w:rPr>
          <w:sz w:val="24"/>
          <w:szCs w:val="24"/>
        </w:rPr>
        <w:t xml:space="preserve"> at the library.</w:t>
      </w:r>
    </w:p>
    <w:p w14:paraId="45756626" w14:textId="77777777" w:rsidR="00EC6769" w:rsidRPr="00E57446" w:rsidRDefault="00EC6769" w:rsidP="0048132B">
      <w:pPr>
        <w:rPr>
          <w:sz w:val="24"/>
          <w:szCs w:val="24"/>
        </w:rPr>
      </w:pP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EC726E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DBE"/>
    <w:multiLevelType w:val="hybridMultilevel"/>
    <w:tmpl w:val="EC9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A3"/>
    <w:multiLevelType w:val="hybridMultilevel"/>
    <w:tmpl w:val="914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F74"/>
    <w:multiLevelType w:val="hybridMultilevel"/>
    <w:tmpl w:val="233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7208"/>
    <w:multiLevelType w:val="hybridMultilevel"/>
    <w:tmpl w:val="B73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7EF8"/>
    <w:multiLevelType w:val="hybridMultilevel"/>
    <w:tmpl w:val="719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314C"/>
    <w:multiLevelType w:val="hybridMultilevel"/>
    <w:tmpl w:val="212E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A6E"/>
    <w:multiLevelType w:val="hybridMultilevel"/>
    <w:tmpl w:val="8FCE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7DFD"/>
    <w:multiLevelType w:val="hybridMultilevel"/>
    <w:tmpl w:val="E9C0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FBB"/>
    <w:rsid w:val="00002035"/>
    <w:rsid w:val="00002692"/>
    <w:rsid w:val="0000324B"/>
    <w:rsid w:val="00004391"/>
    <w:rsid w:val="00005DE8"/>
    <w:rsid w:val="00006EB1"/>
    <w:rsid w:val="00007D53"/>
    <w:rsid w:val="00011282"/>
    <w:rsid w:val="0001135C"/>
    <w:rsid w:val="00013237"/>
    <w:rsid w:val="00013EC0"/>
    <w:rsid w:val="00015610"/>
    <w:rsid w:val="000162CA"/>
    <w:rsid w:val="00016D76"/>
    <w:rsid w:val="00017244"/>
    <w:rsid w:val="00017423"/>
    <w:rsid w:val="00020774"/>
    <w:rsid w:val="0002096C"/>
    <w:rsid w:val="00021C75"/>
    <w:rsid w:val="00023D02"/>
    <w:rsid w:val="00023DD6"/>
    <w:rsid w:val="00024E98"/>
    <w:rsid w:val="00025338"/>
    <w:rsid w:val="00025D0F"/>
    <w:rsid w:val="000264C6"/>
    <w:rsid w:val="00026845"/>
    <w:rsid w:val="000325DB"/>
    <w:rsid w:val="000332DA"/>
    <w:rsid w:val="00033996"/>
    <w:rsid w:val="00033F24"/>
    <w:rsid w:val="000354F5"/>
    <w:rsid w:val="000359F2"/>
    <w:rsid w:val="00035DE8"/>
    <w:rsid w:val="00036CDB"/>
    <w:rsid w:val="00036E9F"/>
    <w:rsid w:val="00037A6C"/>
    <w:rsid w:val="00040575"/>
    <w:rsid w:val="000407AF"/>
    <w:rsid w:val="0004125E"/>
    <w:rsid w:val="000414D9"/>
    <w:rsid w:val="000415B4"/>
    <w:rsid w:val="00045398"/>
    <w:rsid w:val="000453D9"/>
    <w:rsid w:val="00045560"/>
    <w:rsid w:val="00045FDD"/>
    <w:rsid w:val="000503EB"/>
    <w:rsid w:val="0005145D"/>
    <w:rsid w:val="00052759"/>
    <w:rsid w:val="000527F0"/>
    <w:rsid w:val="00053AC9"/>
    <w:rsid w:val="00053AFA"/>
    <w:rsid w:val="0006031F"/>
    <w:rsid w:val="0006174B"/>
    <w:rsid w:val="0006185F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67CDE"/>
    <w:rsid w:val="00071CB2"/>
    <w:rsid w:val="00073AC8"/>
    <w:rsid w:val="00073EF5"/>
    <w:rsid w:val="000742C2"/>
    <w:rsid w:val="00074732"/>
    <w:rsid w:val="00074BA2"/>
    <w:rsid w:val="00074EFE"/>
    <w:rsid w:val="0007602F"/>
    <w:rsid w:val="000760F3"/>
    <w:rsid w:val="00076BAB"/>
    <w:rsid w:val="00077488"/>
    <w:rsid w:val="00077E17"/>
    <w:rsid w:val="00081D36"/>
    <w:rsid w:val="00082199"/>
    <w:rsid w:val="00082AAB"/>
    <w:rsid w:val="00082AB2"/>
    <w:rsid w:val="00084F1C"/>
    <w:rsid w:val="000851AC"/>
    <w:rsid w:val="00087DD1"/>
    <w:rsid w:val="00090481"/>
    <w:rsid w:val="00090653"/>
    <w:rsid w:val="00091195"/>
    <w:rsid w:val="00093403"/>
    <w:rsid w:val="000934B1"/>
    <w:rsid w:val="00093744"/>
    <w:rsid w:val="0009453A"/>
    <w:rsid w:val="000949BA"/>
    <w:rsid w:val="00094AA8"/>
    <w:rsid w:val="00095909"/>
    <w:rsid w:val="00095FA3"/>
    <w:rsid w:val="00096097"/>
    <w:rsid w:val="0009612A"/>
    <w:rsid w:val="000965E0"/>
    <w:rsid w:val="00096A36"/>
    <w:rsid w:val="000971BF"/>
    <w:rsid w:val="000A0994"/>
    <w:rsid w:val="000A09FB"/>
    <w:rsid w:val="000A1065"/>
    <w:rsid w:val="000A144E"/>
    <w:rsid w:val="000A419D"/>
    <w:rsid w:val="000A46AD"/>
    <w:rsid w:val="000A50BB"/>
    <w:rsid w:val="000A50D6"/>
    <w:rsid w:val="000A64BF"/>
    <w:rsid w:val="000A798C"/>
    <w:rsid w:val="000B0737"/>
    <w:rsid w:val="000B0F48"/>
    <w:rsid w:val="000B130D"/>
    <w:rsid w:val="000B3766"/>
    <w:rsid w:val="000B4073"/>
    <w:rsid w:val="000B4F4D"/>
    <w:rsid w:val="000B535D"/>
    <w:rsid w:val="000B53EC"/>
    <w:rsid w:val="000C0121"/>
    <w:rsid w:val="000C0CED"/>
    <w:rsid w:val="000C26FC"/>
    <w:rsid w:val="000C2A54"/>
    <w:rsid w:val="000C3848"/>
    <w:rsid w:val="000C3BD4"/>
    <w:rsid w:val="000C4057"/>
    <w:rsid w:val="000C4613"/>
    <w:rsid w:val="000C4744"/>
    <w:rsid w:val="000C4F05"/>
    <w:rsid w:val="000C5102"/>
    <w:rsid w:val="000C591B"/>
    <w:rsid w:val="000C71E0"/>
    <w:rsid w:val="000C762E"/>
    <w:rsid w:val="000D0B3B"/>
    <w:rsid w:val="000D116C"/>
    <w:rsid w:val="000D1449"/>
    <w:rsid w:val="000D213A"/>
    <w:rsid w:val="000D21AC"/>
    <w:rsid w:val="000D29E8"/>
    <w:rsid w:val="000D3EBE"/>
    <w:rsid w:val="000D43F6"/>
    <w:rsid w:val="000D516C"/>
    <w:rsid w:val="000D542F"/>
    <w:rsid w:val="000D6BCE"/>
    <w:rsid w:val="000E0D9F"/>
    <w:rsid w:val="000E1C53"/>
    <w:rsid w:val="000E30D5"/>
    <w:rsid w:val="000E41D9"/>
    <w:rsid w:val="000F069A"/>
    <w:rsid w:val="000F0896"/>
    <w:rsid w:val="000F182D"/>
    <w:rsid w:val="000F2BDF"/>
    <w:rsid w:val="000F2E43"/>
    <w:rsid w:val="000F3026"/>
    <w:rsid w:val="000F50B2"/>
    <w:rsid w:val="000F6374"/>
    <w:rsid w:val="000F713C"/>
    <w:rsid w:val="001000F9"/>
    <w:rsid w:val="00100455"/>
    <w:rsid w:val="00100E68"/>
    <w:rsid w:val="001012E1"/>
    <w:rsid w:val="00101A56"/>
    <w:rsid w:val="00102177"/>
    <w:rsid w:val="00102E51"/>
    <w:rsid w:val="00103D5D"/>
    <w:rsid w:val="00105D7E"/>
    <w:rsid w:val="00110CC7"/>
    <w:rsid w:val="00111B8E"/>
    <w:rsid w:val="00111FF5"/>
    <w:rsid w:val="00112020"/>
    <w:rsid w:val="001137A3"/>
    <w:rsid w:val="001138B4"/>
    <w:rsid w:val="00113B7F"/>
    <w:rsid w:val="00113DEE"/>
    <w:rsid w:val="00114286"/>
    <w:rsid w:val="00115B95"/>
    <w:rsid w:val="0011618E"/>
    <w:rsid w:val="001178BB"/>
    <w:rsid w:val="00120B44"/>
    <w:rsid w:val="00120F6D"/>
    <w:rsid w:val="00121171"/>
    <w:rsid w:val="00121927"/>
    <w:rsid w:val="001229CF"/>
    <w:rsid w:val="00122C63"/>
    <w:rsid w:val="00123E4D"/>
    <w:rsid w:val="00125882"/>
    <w:rsid w:val="00125E5A"/>
    <w:rsid w:val="00127156"/>
    <w:rsid w:val="001273E0"/>
    <w:rsid w:val="00127A2C"/>
    <w:rsid w:val="00127DAE"/>
    <w:rsid w:val="001346BC"/>
    <w:rsid w:val="0013621C"/>
    <w:rsid w:val="00137BD9"/>
    <w:rsid w:val="00140EA3"/>
    <w:rsid w:val="0014148F"/>
    <w:rsid w:val="001421B6"/>
    <w:rsid w:val="00142950"/>
    <w:rsid w:val="00142DFD"/>
    <w:rsid w:val="00144753"/>
    <w:rsid w:val="00144E1D"/>
    <w:rsid w:val="00145918"/>
    <w:rsid w:val="00145A6C"/>
    <w:rsid w:val="00146552"/>
    <w:rsid w:val="0015084C"/>
    <w:rsid w:val="001516BB"/>
    <w:rsid w:val="00151AFB"/>
    <w:rsid w:val="00152F21"/>
    <w:rsid w:val="001532AD"/>
    <w:rsid w:val="001537C1"/>
    <w:rsid w:val="00153E54"/>
    <w:rsid w:val="00155344"/>
    <w:rsid w:val="00155843"/>
    <w:rsid w:val="00155C53"/>
    <w:rsid w:val="00156B60"/>
    <w:rsid w:val="001576CE"/>
    <w:rsid w:val="001606D1"/>
    <w:rsid w:val="00160925"/>
    <w:rsid w:val="00163993"/>
    <w:rsid w:val="00164ED8"/>
    <w:rsid w:val="00164F74"/>
    <w:rsid w:val="00166575"/>
    <w:rsid w:val="001676B3"/>
    <w:rsid w:val="001679FE"/>
    <w:rsid w:val="00167C92"/>
    <w:rsid w:val="00170821"/>
    <w:rsid w:val="001719C8"/>
    <w:rsid w:val="00172271"/>
    <w:rsid w:val="00172E90"/>
    <w:rsid w:val="00173309"/>
    <w:rsid w:val="00174813"/>
    <w:rsid w:val="00175819"/>
    <w:rsid w:val="001769EE"/>
    <w:rsid w:val="00176ADF"/>
    <w:rsid w:val="00177854"/>
    <w:rsid w:val="001800E2"/>
    <w:rsid w:val="00180897"/>
    <w:rsid w:val="00180B80"/>
    <w:rsid w:val="001819A0"/>
    <w:rsid w:val="001841F7"/>
    <w:rsid w:val="0018599E"/>
    <w:rsid w:val="0018699F"/>
    <w:rsid w:val="00190589"/>
    <w:rsid w:val="001917FA"/>
    <w:rsid w:val="00192167"/>
    <w:rsid w:val="00192184"/>
    <w:rsid w:val="001928AF"/>
    <w:rsid w:val="00195219"/>
    <w:rsid w:val="00195959"/>
    <w:rsid w:val="001A03D7"/>
    <w:rsid w:val="001A1CA0"/>
    <w:rsid w:val="001A245D"/>
    <w:rsid w:val="001A2EFB"/>
    <w:rsid w:val="001A41D4"/>
    <w:rsid w:val="001A4A85"/>
    <w:rsid w:val="001A569B"/>
    <w:rsid w:val="001A570B"/>
    <w:rsid w:val="001B1626"/>
    <w:rsid w:val="001B1748"/>
    <w:rsid w:val="001B2B1C"/>
    <w:rsid w:val="001B2DF5"/>
    <w:rsid w:val="001B3D55"/>
    <w:rsid w:val="001B3D89"/>
    <w:rsid w:val="001B5856"/>
    <w:rsid w:val="001B5AD5"/>
    <w:rsid w:val="001B62EE"/>
    <w:rsid w:val="001B6A2F"/>
    <w:rsid w:val="001B6AF6"/>
    <w:rsid w:val="001B6D57"/>
    <w:rsid w:val="001B7E24"/>
    <w:rsid w:val="001C074A"/>
    <w:rsid w:val="001C1530"/>
    <w:rsid w:val="001C2BFB"/>
    <w:rsid w:val="001C32B9"/>
    <w:rsid w:val="001C6DB3"/>
    <w:rsid w:val="001C7DA0"/>
    <w:rsid w:val="001D1127"/>
    <w:rsid w:val="001D18A5"/>
    <w:rsid w:val="001D1FD5"/>
    <w:rsid w:val="001D3708"/>
    <w:rsid w:val="001D3788"/>
    <w:rsid w:val="001D533B"/>
    <w:rsid w:val="001D5C73"/>
    <w:rsid w:val="001D5FDE"/>
    <w:rsid w:val="001E09CD"/>
    <w:rsid w:val="001E1A38"/>
    <w:rsid w:val="001E1C9C"/>
    <w:rsid w:val="001E21A6"/>
    <w:rsid w:val="001E2348"/>
    <w:rsid w:val="001E26B2"/>
    <w:rsid w:val="001E40FF"/>
    <w:rsid w:val="001E60D6"/>
    <w:rsid w:val="001F049C"/>
    <w:rsid w:val="001F16E1"/>
    <w:rsid w:val="001F249C"/>
    <w:rsid w:val="001F34E9"/>
    <w:rsid w:val="001F3714"/>
    <w:rsid w:val="001F4446"/>
    <w:rsid w:val="001F5016"/>
    <w:rsid w:val="001F6498"/>
    <w:rsid w:val="001F712E"/>
    <w:rsid w:val="00200E59"/>
    <w:rsid w:val="002015E1"/>
    <w:rsid w:val="0020250F"/>
    <w:rsid w:val="002027EA"/>
    <w:rsid w:val="002039F3"/>
    <w:rsid w:val="00204B1E"/>
    <w:rsid w:val="002055DC"/>
    <w:rsid w:val="0020652A"/>
    <w:rsid w:val="00206602"/>
    <w:rsid w:val="00206F7A"/>
    <w:rsid w:val="00207788"/>
    <w:rsid w:val="00212892"/>
    <w:rsid w:val="00213C7D"/>
    <w:rsid w:val="002140EC"/>
    <w:rsid w:val="00216BC6"/>
    <w:rsid w:val="00216E66"/>
    <w:rsid w:val="002208E6"/>
    <w:rsid w:val="00220F0D"/>
    <w:rsid w:val="002211E4"/>
    <w:rsid w:val="002213E8"/>
    <w:rsid w:val="002213F0"/>
    <w:rsid w:val="00222D9A"/>
    <w:rsid w:val="0022301A"/>
    <w:rsid w:val="0022546F"/>
    <w:rsid w:val="00225EF3"/>
    <w:rsid w:val="00227D51"/>
    <w:rsid w:val="00227EB6"/>
    <w:rsid w:val="00227F4D"/>
    <w:rsid w:val="00230BA8"/>
    <w:rsid w:val="00231801"/>
    <w:rsid w:val="002322FD"/>
    <w:rsid w:val="00232DB4"/>
    <w:rsid w:val="002352A8"/>
    <w:rsid w:val="00237620"/>
    <w:rsid w:val="0023798F"/>
    <w:rsid w:val="00237D5E"/>
    <w:rsid w:val="00240219"/>
    <w:rsid w:val="0024206E"/>
    <w:rsid w:val="0024338C"/>
    <w:rsid w:val="00243820"/>
    <w:rsid w:val="00243C03"/>
    <w:rsid w:val="00244273"/>
    <w:rsid w:val="00244F07"/>
    <w:rsid w:val="0024585B"/>
    <w:rsid w:val="00245F46"/>
    <w:rsid w:val="002478CC"/>
    <w:rsid w:val="00247DE2"/>
    <w:rsid w:val="002502DC"/>
    <w:rsid w:val="00250827"/>
    <w:rsid w:val="002511CC"/>
    <w:rsid w:val="002514EE"/>
    <w:rsid w:val="002522BB"/>
    <w:rsid w:val="00252C9E"/>
    <w:rsid w:val="00253107"/>
    <w:rsid w:val="00253147"/>
    <w:rsid w:val="002560BF"/>
    <w:rsid w:val="0025649A"/>
    <w:rsid w:val="00256551"/>
    <w:rsid w:val="0026063A"/>
    <w:rsid w:val="00262107"/>
    <w:rsid w:val="00262E96"/>
    <w:rsid w:val="002658D7"/>
    <w:rsid w:val="00265B8F"/>
    <w:rsid w:val="002677F0"/>
    <w:rsid w:val="00271560"/>
    <w:rsid w:val="00273C3C"/>
    <w:rsid w:val="00273FBF"/>
    <w:rsid w:val="002741F8"/>
    <w:rsid w:val="002803FA"/>
    <w:rsid w:val="0028134C"/>
    <w:rsid w:val="00283546"/>
    <w:rsid w:val="00283BA2"/>
    <w:rsid w:val="00284811"/>
    <w:rsid w:val="00284A30"/>
    <w:rsid w:val="00284D17"/>
    <w:rsid w:val="0028555D"/>
    <w:rsid w:val="00285E84"/>
    <w:rsid w:val="00287152"/>
    <w:rsid w:val="0028737E"/>
    <w:rsid w:val="0029050E"/>
    <w:rsid w:val="00290991"/>
    <w:rsid w:val="00292791"/>
    <w:rsid w:val="00292888"/>
    <w:rsid w:val="00292B2B"/>
    <w:rsid w:val="00292E7D"/>
    <w:rsid w:val="00293734"/>
    <w:rsid w:val="0029380A"/>
    <w:rsid w:val="002941C7"/>
    <w:rsid w:val="0029452A"/>
    <w:rsid w:val="002949AD"/>
    <w:rsid w:val="00294D41"/>
    <w:rsid w:val="00297F9F"/>
    <w:rsid w:val="002A0415"/>
    <w:rsid w:val="002A0CCB"/>
    <w:rsid w:val="002A0D04"/>
    <w:rsid w:val="002A27E2"/>
    <w:rsid w:val="002A315E"/>
    <w:rsid w:val="002A3287"/>
    <w:rsid w:val="002A46BB"/>
    <w:rsid w:val="002A5115"/>
    <w:rsid w:val="002A59B5"/>
    <w:rsid w:val="002A6CEE"/>
    <w:rsid w:val="002A6F12"/>
    <w:rsid w:val="002A7F7D"/>
    <w:rsid w:val="002B00BE"/>
    <w:rsid w:val="002B01CC"/>
    <w:rsid w:val="002B2536"/>
    <w:rsid w:val="002B3958"/>
    <w:rsid w:val="002B3AB7"/>
    <w:rsid w:val="002B4A4C"/>
    <w:rsid w:val="002B548F"/>
    <w:rsid w:val="002B6C6A"/>
    <w:rsid w:val="002B718A"/>
    <w:rsid w:val="002C0551"/>
    <w:rsid w:val="002C097A"/>
    <w:rsid w:val="002C0D1C"/>
    <w:rsid w:val="002C1842"/>
    <w:rsid w:val="002C3CBF"/>
    <w:rsid w:val="002C460D"/>
    <w:rsid w:val="002C515B"/>
    <w:rsid w:val="002C5265"/>
    <w:rsid w:val="002C5406"/>
    <w:rsid w:val="002C598F"/>
    <w:rsid w:val="002C5FDE"/>
    <w:rsid w:val="002C6684"/>
    <w:rsid w:val="002C7AE5"/>
    <w:rsid w:val="002D0D2D"/>
    <w:rsid w:val="002D0FA8"/>
    <w:rsid w:val="002D2093"/>
    <w:rsid w:val="002D218E"/>
    <w:rsid w:val="002D24A0"/>
    <w:rsid w:val="002D26F2"/>
    <w:rsid w:val="002D3A48"/>
    <w:rsid w:val="002D3BEE"/>
    <w:rsid w:val="002D53E8"/>
    <w:rsid w:val="002D53FE"/>
    <w:rsid w:val="002D6546"/>
    <w:rsid w:val="002D6920"/>
    <w:rsid w:val="002E1632"/>
    <w:rsid w:val="002E2E97"/>
    <w:rsid w:val="002E3F03"/>
    <w:rsid w:val="002E4209"/>
    <w:rsid w:val="002E77F5"/>
    <w:rsid w:val="002E7EF4"/>
    <w:rsid w:val="002E7F1C"/>
    <w:rsid w:val="002F331F"/>
    <w:rsid w:val="002F4064"/>
    <w:rsid w:val="002F442F"/>
    <w:rsid w:val="002F54BF"/>
    <w:rsid w:val="002F5CDE"/>
    <w:rsid w:val="002F6D0F"/>
    <w:rsid w:val="002F700F"/>
    <w:rsid w:val="002F712C"/>
    <w:rsid w:val="0030061D"/>
    <w:rsid w:val="00300AB2"/>
    <w:rsid w:val="00302E52"/>
    <w:rsid w:val="0030316E"/>
    <w:rsid w:val="003048DF"/>
    <w:rsid w:val="00305A11"/>
    <w:rsid w:val="00305B4C"/>
    <w:rsid w:val="00310230"/>
    <w:rsid w:val="00310BF1"/>
    <w:rsid w:val="00310C1B"/>
    <w:rsid w:val="00311238"/>
    <w:rsid w:val="00311E0B"/>
    <w:rsid w:val="00312C2F"/>
    <w:rsid w:val="00313325"/>
    <w:rsid w:val="00313C9D"/>
    <w:rsid w:val="00313F26"/>
    <w:rsid w:val="00314456"/>
    <w:rsid w:val="00314C40"/>
    <w:rsid w:val="0031536F"/>
    <w:rsid w:val="00315957"/>
    <w:rsid w:val="00315C77"/>
    <w:rsid w:val="003166D5"/>
    <w:rsid w:val="00316FB1"/>
    <w:rsid w:val="00320E93"/>
    <w:rsid w:val="0032100B"/>
    <w:rsid w:val="00321265"/>
    <w:rsid w:val="00321582"/>
    <w:rsid w:val="00322B3E"/>
    <w:rsid w:val="00322D80"/>
    <w:rsid w:val="00324192"/>
    <w:rsid w:val="0032595C"/>
    <w:rsid w:val="003271C5"/>
    <w:rsid w:val="00327D21"/>
    <w:rsid w:val="00327D48"/>
    <w:rsid w:val="00327EC5"/>
    <w:rsid w:val="003310AE"/>
    <w:rsid w:val="003311F8"/>
    <w:rsid w:val="003314FB"/>
    <w:rsid w:val="00331B9D"/>
    <w:rsid w:val="003323E3"/>
    <w:rsid w:val="00333203"/>
    <w:rsid w:val="003339B0"/>
    <w:rsid w:val="00333F53"/>
    <w:rsid w:val="003343EB"/>
    <w:rsid w:val="003348FB"/>
    <w:rsid w:val="00334D23"/>
    <w:rsid w:val="00337FC7"/>
    <w:rsid w:val="00341512"/>
    <w:rsid w:val="0034208B"/>
    <w:rsid w:val="0034243C"/>
    <w:rsid w:val="00342517"/>
    <w:rsid w:val="00342B63"/>
    <w:rsid w:val="00344FE0"/>
    <w:rsid w:val="0034647B"/>
    <w:rsid w:val="00346A27"/>
    <w:rsid w:val="00346D82"/>
    <w:rsid w:val="00347BAF"/>
    <w:rsid w:val="00347BC8"/>
    <w:rsid w:val="00347D75"/>
    <w:rsid w:val="003516BC"/>
    <w:rsid w:val="00352284"/>
    <w:rsid w:val="00352618"/>
    <w:rsid w:val="00352959"/>
    <w:rsid w:val="00352AF3"/>
    <w:rsid w:val="00353BBC"/>
    <w:rsid w:val="00353F4D"/>
    <w:rsid w:val="0035472C"/>
    <w:rsid w:val="00355EF6"/>
    <w:rsid w:val="00356149"/>
    <w:rsid w:val="0035660F"/>
    <w:rsid w:val="00360A93"/>
    <w:rsid w:val="003615C9"/>
    <w:rsid w:val="00361FE1"/>
    <w:rsid w:val="003625BE"/>
    <w:rsid w:val="003634D7"/>
    <w:rsid w:val="00363E91"/>
    <w:rsid w:val="00365349"/>
    <w:rsid w:val="0037080D"/>
    <w:rsid w:val="0037083D"/>
    <w:rsid w:val="00372EFA"/>
    <w:rsid w:val="003744F7"/>
    <w:rsid w:val="003753CF"/>
    <w:rsid w:val="003764A3"/>
    <w:rsid w:val="00376969"/>
    <w:rsid w:val="003811FF"/>
    <w:rsid w:val="00382552"/>
    <w:rsid w:val="00383FFA"/>
    <w:rsid w:val="0038419F"/>
    <w:rsid w:val="003846A7"/>
    <w:rsid w:val="00385269"/>
    <w:rsid w:val="00385F1F"/>
    <w:rsid w:val="00386202"/>
    <w:rsid w:val="0038727F"/>
    <w:rsid w:val="003875F6"/>
    <w:rsid w:val="00390179"/>
    <w:rsid w:val="00390C8C"/>
    <w:rsid w:val="00390D6E"/>
    <w:rsid w:val="00392A59"/>
    <w:rsid w:val="00392CEA"/>
    <w:rsid w:val="00392DD7"/>
    <w:rsid w:val="00393C8B"/>
    <w:rsid w:val="003946B0"/>
    <w:rsid w:val="003955CC"/>
    <w:rsid w:val="00395669"/>
    <w:rsid w:val="00397603"/>
    <w:rsid w:val="00397946"/>
    <w:rsid w:val="00397AA7"/>
    <w:rsid w:val="003A08D4"/>
    <w:rsid w:val="003A0E9F"/>
    <w:rsid w:val="003A1538"/>
    <w:rsid w:val="003A2554"/>
    <w:rsid w:val="003A2CE4"/>
    <w:rsid w:val="003A3487"/>
    <w:rsid w:val="003A4F96"/>
    <w:rsid w:val="003A571E"/>
    <w:rsid w:val="003A689D"/>
    <w:rsid w:val="003A7372"/>
    <w:rsid w:val="003B19F7"/>
    <w:rsid w:val="003B23AD"/>
    <w:rsid w:val="003B2491"/>
    <w:rsid w:val="003B2A59"/>
    <w:rsid w:val="003B4E9D"/>
    <w:rsid w:val="003B5611"/>
    <w:rsid w:val="003B674C"/>
    <w:rsid w:val="003B6A31"/>
    <w:rsid w:val="003B6E75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13ED"/>
    <w:rsid w:val="003D1CB6"/>
    <w:rsid w:val="003D2AD4"/>
    <w:rsid w:val="003D4D3E"/>
    <w:rsid w:val="003D6ADE"/>
    <w:rsid w:val="003E0373"/>
    <w:rsid w:val="003E089B"/>
    <w:rsid w:val="003E0D04"/>
    <w:rsid w:val="003E13A1"/>
    <w:rsid w:val="003E1989"/>
    <w:rsid w:val="003E3838"/>
    <w:rsid w:val="003E408F"/>
    <w:rsid w:val="003E4F50"/>
    <w:rsid w:val="003E64AD"/>
    <w:rsid w:val="003E75C8"/>
    <w:rsid w:val="003E75FA"/>
    <w:rsid w:val="003F1DF2"/>
    <w:rsid w:val="003F2435"/>
    <w:rsid w:val="003F2906"/>
    <w:rsid w:val="003F2B7E"/>
    <w:rsid w:val="003F2BF5"/>
    <w:rsid w:val="003F39FA"/>
    <w:rsid w:val="003F76D6"/>
    <w:rsid w:val="00400ACF"/>
    <w:rsid w:val="0040236F"/>
    <w:rsid w:val="004033FA"/>
    <w:rsid w:val="00404242"/>
    <w:rsid w:val="004044A2"/>
    <w:rsid w:val="00404DD1"/>
    <w:rsid w:val="00404F7E"/>
    <w:rsid w:val="004058A7"/>
    <w:rsid w:val="00405E13"/>
    <w:rsid w:val="004061E8"/>
    <w:rsid w:val="00406FC6"/>
    <w:rsid w:val="004071CF"/>
    <w:rsid w:val="0040729C"/>
    <w:rsid w:val="00410141"/>
    <w:rsid w:val="00411567"/>
    <w:rsid w:val="00411C81"/>
    <w:rsid w:val="0041433E"/>
    <w:rsid w:val="00415141"/>
    <w:rsid w:val="0041532E"/>
    <w:rsid w:val="00415724"/>
    <w:rsid w:val="00416C35"/>
    <w:rsid w:val="00416D9D"/>
    <w:rsid w:val="00416EE6"/>
    <w:rsid w:val="00417497"/>
    <w:rsid w:val="004209EB"/>
    <w:rsid w:val="00421E31"/>
    <w:rsid w:val="00421EC7"/>
    <w:rsid w:val="00422BA1"/>
    <w:rsid w:val="00422F5E"/>
    <w:rsid w:val="0042370C"/>
    <w:rsid w:val="00424331"/>
    <w:rsid w:val="00424DED"/>
    <w:rsid w:val="0042712E"/>
    <w:rsid w:val="004319E4"/>
    <w:rsid w:val="004341E3"/>
    <w:rsid w:val="0044052A"/>
    <w:rsid w:val="00440811"/>
    <w:rsid w:val="00441835"/>
    <w:rsid w:val="00443317"/>
    <w:rsid w:val="00443A6C"/>
    <w:rsid w:val="00444678"/>
    <w:rsid w:val="00444846"/>
    <w:rsid w:val="00446375"/>
    <w:rsid w:val="00446415"/>
    <w:rsid w:val="004477DA"/>
    <w:rsid w:val="004515F9"/>
    <w:rsid w:val="00452DCC"/>
    <w:rsid w:val="004530DF"/>
    <w:rsid w:val="0045316B"/>
    <w:rsid w:val="004539C7"/>
    <w:rsid w:val="00453C75"/>
    <w:rsid w:val="0045431C"/>
    <w:rsid w:val="00454862"/>
    <w:rsid w:val="004552DB"/>
    <w:rsid w:val="004562E9"/>
    <w:rsid w:val="0046010B"/>
    <w:rsid w:val="0046020C"/>
    <w:rsid w:val="00460FD6"/>
    <w:rsid w:val="00461002"/>
    <w:rsid w:val="00461545"/>
    <w:rsid w:val="00461994"/>
    <w:rsid w:val="00461FB7"/>
    <w:rsid w:val="00462039"/>
    <w:rsid w:val="004628D6"/>
    <w:rsid w:val="004632B8"/>
    <w:rsid w:val="00471B32"/>
    <w:rsid w:val="00472BCD"/>
    <w:rsid w:val="00476554"/>
    <w:rsid w:val="0047696B"/>
    <w:rsid w:val="00477C15"/>
    <w:rsid w:val="0048132B"/>
    <w:rsid w:val="0048213A"/>
    <w:rsid w:val="00482A67"/>
    <w:rsid w:val="00483889"/>
    <w:rsid w:val="0048417C"/>
    <w:rsid w:val="004856CB"/>
    <w:rsid w:val="00485BC2"/>
    <w:rsid w:val="00487836"/>
    <w:rsid w:val="00487852"/>
    <w:rsid w:val="00490943"/>
    <w:rsid w:val="004923C5"/>
    <w:rsid w:val="0049261D"/>
    <w:rsid w:val="00493093"/>
    <w:rsid w:val="00493479"/>
    <w:rsid w:val="00493727"/>
    <w:rsid w:val="004948F1"/>
    <w:rsid w:val="00494CE2"/>
    <w:rsid w:val="0049746A"/>
    <w:rsid w:val="00497AD3"/>
    <w:rsid w:val="00497BC9"/>
    <w:rsid w:val="004A0F15"/>
    <w:rsid w:val="004A1B80"/>
    <w:rsid w:val="004A1EFF"/>
    <w:rsid w:val="004A3928"/>
    <w:rsid w:val="004A4256"/>
    <w:rsid w:val="004A669F"/>
    <w:rsid w:val="004A766F"/>
    <w:rsid w:val="004B1184"/>
    <w:rsid w:val="004B11CD"/>
    <w:rsid w:val="004B1616"/>
    <w:rsid w:val="004B16A9"/>
    <w:rsid w:val="004B20F7"/>
    <w:rsid w:val="004B2D0F"/>
    <w:rsid w:val="004B3ABC"/>
    <w:rsid w:val="004B5D23"/>
    <w:rsid w:val="004B68BC"/>
    <w:rsid w:val="004B6A3C"/>
    <w:rsid w:val="004B6FE8"/>
    <w:rsid w:val="004C1099"/>
    <w:rsid w:val="004C162A"/>
    <w:rsid w:val="004C1D5D"/>
    <w:rsid w:val="004C3CC9"/>
    <w:rsid w:val="004C45F8"/>
    <w:rsid w:val="004C6ADB"/>
    <w:rsid w:val="004C70E9"/>
    <w:rsid w:val="004C7524"/>
    <w:rsid w:val="004C78F1"/>
    <w:rsid w:val="004D1005"/>
    <w:rsid w:val="004D185B"/>
    <w:rsid w:val="004D19C8"/>
    <w:rsid w:val="004D1A60"/>
    <w:rsid w:val="004D3FE5"/>
    <w:rsid w:val="004D470E"/>
    <w:rsid w:val="004D52E7"/>
    <w:rsid w:val="004D5400"/>
    <w:rsid w:val="004D5ACF"/>
    <w:rsid w:val="004D6B25"/>
    <w:rsid w:val="004D76FD"/>
    <w:rsid w:val="004D7C6E"/>
    <w:rsid w:val="004E11C4"/>
    <w:rsid w:val="004E1B97"/>
    <w:rsid w:val="004E252C"/>
    <w:rsid w:val="004E2A95"/>
    <w:rsid w:val="004E36E3"/>
    <w:rsid w:val="004E5C0A"/>
    <w:rsid w:val="004E5D96"/>
    <w:rsid w:val="004E6555"/>
    <w:rsid w:val="004E6AD0"/>
    <w:rsid w:val="004E6D1E"/>
    <w:rsid w:val="004E7150"/>
    <w:rsid w:val="004E7EAB"/>
    <w:rsid w:val="004F06BC"/>
    <w:rsid w:val="004F0818"/>
    <w:rsid w:val="004F1149"/>
    <w:rsid w:val="004F2321"/>
    <w:rsid w:val="004F33E3"/>
    <w:rsid w:val="004F42B7"/>
    <w:rsid w:val="004F48C7"/>
    <w:rsid w:val="004F4A3C"/>
    <w:rsid w:val="004F67CD"/>
    <w:rsid w:val="004F7942"/>
    <w:rsid w:val="00500EB9"/>
    <w:rsid w:val="005014CA"/>
    <w:rsid w:val="00501766"/>
    <w:rsid w:val="00502111"/>
    <w:rsid w:val="00502D48"/>
    <w:rsid w:val="0050432D"/>
    <w:rsid w:val="005044AD"/>
    <w:rsid w:val="005048B1"/>
    <w:rsid w:val="00505BA0"/>
    <w:rsid w:val="0050621B"/>
    <w:rsid w:val="00506552"/>
    <w:rsid w:val="005066CE"/>
    <w:rsid w:val="0050672E"/>
    <w:rsid w:val="00507CB2"/>
    <w:rsid w:val="0051076A"/>
    <w:rsid w:val="00511B99"/>
    <w:rsid w:val="00512598"/>
    <w:rsid w:val="005132A7"/>
    <w:rsid w:val="00514160"/>
    <w:rsid w:val="00514858"/>
    <w:rsid w:val="00514B7E"/>
    <w:rsid w:val="00515EE7"/>
    <w:rsid w:val="005163AD"/>
    <w:rsid w:val="005166EC"/>
    <w:rsid w:val="00517538"/>
    <w:rsid w:val="00517A23"/>
    <w:rsid w:val="00520774"/>
    <w:rsid w:val="00521897"/>
    <w:rsid w:val="00522E11"/>
    <w:rsid w:val="00522FEC"/>
    <w:rsid w:val="00524A79"/>
    <w:rsid w:val="00524DA9"/>
    <w:rsid w:val="0052721C"/>
    <w:rsid w:val="0052722D"/>
    <w:rsid w:val="0053056B"/>
    <w:rsid w:val="005305F9"/>
    <w:rsid w:val="00531C9D"/>
    <w:rsid w:val="00533D41"/>
    <w:rsid w:val="00534B66"/>
    <w:rsid w:val="0053573B"/>
    <w:rsid w:val="00536550"/>
    <w:rsid w:val="00536FC4"/>
    <w:rsid w:val="005372F7"/>
    <w:rsid w:val="00537A94"/>
    <w:rsid w:val="00541438"/>
    <w:rsid w:val="005422B7"/>
    <w:rsid w:val="00544961"/>
    <w:rsid w:val="005455EA"/>
    <w:rsid w:val="00545BFC"/>
    <w:rsid w:val="0054616E"/>
    <w:rsid w:val="00546204"/>
    <w:rsid w:val="00546F8C"/>
    <w:rsid w:val="005473ED"/>
    <w:rsid w:val="0055069C"/>
    <w:rsid w:val="00550F4F"/>
    <w:rsid w:val="0055158A"/>
    <w:rsid w:val="00551882"/>
    <w:rsid w:val="00551A80"/>
    <w:rsid w:val="00551D50"/>
    <w:rsid w:val="00552BA1"/>
    <w:rsid w:val="005546BA"/>
    <w:rsid w:val="0055548E"/>
    <w:rsid w:val="00555589"/>
    <w:rsid w:val="00555BA1"/>
    <w:rsid w:val="00556006"/>
    <w:rsid w:val="00556642"/>
    <w:rsid w:val="00557146"/>
    <w:rsid w:val="005614BA"/>
    <w:rsid w:val="00561602"/>
    <w:rsid w:val="00565BEA"/>
    <w:rsid w:val="00565E11"/>
    <w:rsid w:val="005676C8"/>
    <w:rsid w:val="0057098B"/>
    <w:rsid w:val="005711E2"/>
    <w:rsid w:val="00571265"/>
    <w:rsid w:val="00571D0F"/>
    <w:rsid w:val="00573148"/>
    <w:rsid w:val="005737B7"/>
    <w:rsid w:val="00573ED0"/>
    <w:rsid w:val="00574CDA"/>
    <w:rsid w:val="00576824"/>
    <w:rsid w:val="00576BD5"/>
    <w:rsid w:val="00577ECA"/>
    <w:rsid w:val="0058025B"/>
    <w:rsid w:val="00580931"/>
    <w:rsid w:val="00581101"/>
    <w:rsid w:val="00581226"/>
    <w:rsid w:val="00581EAC"/>
    <w:rsid w:val="00583524"/>
    <w:rsid w:val="00585621"/>
    <w:rsid w:val="00585C6A"/>
    <w:rsid w:val="00586915"/>
    <w:rsid w:val="00586F3C"/>
    <w:rsid w:val="00591283"/>
    <w:rsid w:val="005912EF"/>
    <w:rsid w:val="00592875"/>
    <w:rsid w:val="00592FFE"/>
    <w:rsid w:val="005942BE"/>
    <w:rsid w:val="005947C0"/>
    <w:rsid w:val="0059573F"/>
    <w:rsid w:val="005959AF"/>
    <w:rsid w:val="005967BE"/>
    <w:rsid w:val="00596F35"/>
    <w:rsid w:val="00597282"/>
    <w:rsid w:val="00597FEC"/>
    <w:rsid w:val="005A03FC"/>
    <w:rsid w:val="005A1B2A"/>
    <w:rsid w:val="005A224F"/>
    <w:rsid w:val="005A45A2"/>
    <w:rsid w:val="005A49ED"/>
    <w:rsid w:val="005A523A"/>
    <w:rsid w:val="005A6A60"/>
    <w:rsid w:val="005A6C02"/>
    <w:rsid w:val="005B04BC"/>
    <w:rsid w:val="005B085B"/>
    <w:rsid w:val="005B08A0"/>
    <w:rsid w:val="005B19E8"/>
    <w:rsid w:val="005B27D3"/>
    <w:rsid w:val="005B3255"/>
    <w:rsid w:val="005B334B"/>
    <w:rsid w:val="005B3662"/>
    <w:rsid w:val="005B3811"/>
    <w:rsid w:val="005B396A"/>
    <w:rsid w:val="005B681F"/>
    <w:rsid w:val="005B73FA"/>
    <w:rsid w:val="005C04AE"/>
    <w:rsid w:val="005C33DC"/>
    <w:rsid w:val="005C34AC"/>
    <w:rsid w:val="005C40FA"/>
    <w:rsid w:val="005C6139"/>
    <w:rsid w:val="005C641B"/>
    <w:rsid w:val="005C6907"/>
    <w:rsid w:val="005C7BA2"/>
    <w:rsid w:val="005D00C1"/>
    <w:rsid w:val="005D0695"/>
    <w:rsid w:val="005D259B"/>
    <w:rsid w:val="005D32DE"/>
    <w:rsid w:val="005D6858"/>
    <w:rsid w:val="005D6B9C"/>
    <w:rsid w:val="005E0E89"/>
    <w:rsid w:val="005E0FE3"/>
    <w:rsid w:val="005E107B"/>
    <w:rsid w:val="005E2319"/>
    <w:rsid w:val="005E2FDC"/>
    <w:rsid w:val="005E50DC"/>
    <w:rsid w:val="005E65B3"/>
    <w:rsid w:val="005E7C99"/>
    <w:rsid w:val="005F020A"/>
    <w:rsid w:val="005F0A82"/>
    <w:rsid w:val="005F1935"/>
    <w:rsid w:val="005F27D5"/>
    <w:rsid w:val="005F3E4B"/>
    <w:rsid w:val="005F4025"/>
    <w:rsid w:val="005F4118"/>
    <w:rsid w:val="005F434D"/>
    <w:rsid w:val="005F44DF"/>
    <w:rsid w:val="005F4650"/>
    <w:rsid w:val="005F4BAD"/>
    <w:rsid w:val="005F61B8"/>
    <w:rsid w:val="005F736A"/>
    <w:rsid w:val="005F74F4"/>
    <w:rsid w:val="005F75FF"/>
    <w:rsid w:val="005F79B0"/>
    <w:rsid w:val="00600217"/>
    <w:rsid w:val="00600D55"/>
    <w:rsid w:val="00600E9E"/>
    <w:rsid w:val="00601F55"/>
    <w:rsid w:val="006023D5"/>
    <w:rsid w:val="00602D17"/>
    <w:rsid w:val="0060389C"/>
    <w:rsid w:val="006041CE"/>
    <w:rsid w:val="006043FD"/>
    <w:rsid w:val="00604473"/>
    <w:rsid w:val="00606D4E"/>
    <w:rsid w:val="00606F23"/>
    <w:rsid w:val="00612335"/>
    <w:rsid w:val="006124F8"/>
    <w:rsid w:val="00612F1E"/>
    <w:rsid w:val="006133D4"/>
    <w:rsid w:val="006134F1"/>
    <w:rsid w:val="0061385C"/>
    <w:rsid w:val="006139D5"/>
    <w:rsid w:val="006147F0"/>
    <w:rsid w:val="00614DFE"/>
    <w:rsid w:val="006162F2"/>
    <w:rsid w:val="00616A23"/>
    <w:rsid w:val="0061740B"/>
    <w:rsid w:val="00623109"/>
    <w:rsid w:val="006232A4"/>
    <w:rsid w:val="006243AB"/>
    <w:rsid w:val="00625280"/>
    <w:rsid w:val="006306E1"/>
    <w:rsid w:val="0063353A"/>
    <w:rsid w:val="00633B6E"/>
    <w:rsid w:val="00633D69"/>
    <w:rsid w:val="00633EFD"/>
    <w:rsid w:val="006350EC"/>
    <w:rsid w:val="00636C3B"/>
    <w:rsid w:val="00636ECD"/>
    <w:rsid w:val="00637DF5"/>
    <w:rsid w:val="00637F12"/>
    <w:rsid w:val="0064080B"/>
    <w:rsid w:val="00641E8C"/>
    <w:rsid w:val="006423AB"/>
    <w:rsid w:val="006430F4"/>
    <w:rsid w:val="00643A1E"/>
    <w:rsid w:val="00644300"/>
    <w:rsid w:val="00644B79"/>
    <w:rsid w:val="006453BE"/>
    <w:rsid w:val="006468B8"/>
    <w:rsid w:val="00646F01"/>
    <w:rsid w:val="00647F56"/>
    <w:rsid w:val="006506D5"/>
    <w:rsid w:val="00651202"/>
    <w:rsid w:val="006514E2"/>
    <w:rsid w:val="0065213C"/>
    <w:rsid w:val="00652BB6"/>
    <w:rsid w:val="00653358"/>
    <w:rsid w:val="00655B9F"/>
    <w:rsid w:val="00655BC4"/>
    <w:rsid w:val="00655ED9"/>
    <w:rsid w:val="0065630C"/>
    <w:rsid w:val="00656EC1"/>
    <w:rsid w:val="00660BCA"/>
    <w:rsid w:val="00661E0A"/>
    <w:rsid w:val="00661FD9"/>
    <w:rsid w:val="00664A02"/>
    <w:rsid w:val="0066673D"/>
    <w:rsid w:val="00670BC7"/>
    <w:rsid w:val="00670E4B"/>
    <w:rsid w:val="00671728"/>
    <w:rsid w:val="006719D9"/>
    <w:rsid w:val="006740AB"/>
    <w:rsid w:val="00674840"/>
    <w:rsid w:val="00676CDC"/>
    <w:rsid w:val="006770A6"/>
    <w:rsid w:val="00681028"/>
    <w:rsid w:val="00681761"/>
    <w:rsid w:val="00681A77"/>
    <w:rsid w:val="006823E0"/>
    <w:rsid w:val="006827AB"/>
    <w:rsid w:val="00683AE8"/>
    <w:rsid w:val="00683E67"/>
    <w:rsid w:val="00684125"/>
    <w:rsid w:val="006847E1"/>
    <w:rsid w:val="00684AD9"/>
    <w:rsid w:val="0068679B"/>
    <w:rsid w:val="00686AC0"/>
    <w:rsid w:val="00686B41"/>
    <w:rsid w:val="006876EE"/>
    <w:rsid w:val="006907EB"/>
    <w:rsid w:val="00690967"/>
    <w:rsid w:val="00690B6F"/>
    <w:rsid w:val="00690DAD"/>
    <w:rsid w:val="0069107C"/>
    <w:rsid w:val="006913C0"/>
    <w:rsid w:val="006918E6"/>
    <w:rsid w:val="006928EB"/>
    <w:rsid w:val="00692A3B"/>
    <w:rsid w:val="00693AD8"/>
    <w:rsid w:val="00694A95"/>
    <w:rsid w:val="00694D42"/>
    <w:rsid w:val="00694FDD"/>
    <w:rsid w:val="006959D9"/>
    <w:rsid w:val="0069785C"/>
    <w:rsid w:val="006A1A35"/>
    <w:rsid w:val="006A26FA"/>
    <w:rsid w:val="006A2D0D"/>
    <w:rsid w:val="006A3F83"/>
    <w:rsid w:val="006A4538"/>
    <w:rsid w:val="006A50D8"/>
    <w:rsid w:val="006A5901"/>
    <w:rsid w:val="006A59D0"/>
    <w:rsid w:val="006A5BE2"/>
    <w:rsid w:val="006A5E61"/>
    <w:rsid w:val="006A6EE2"/>
    <w:rsid w:val="006A710C"/>
    <w:rsid w:val="006A770B"/>
    <w:rsid w:val="006A7A57"/>
    <w:rsid w:val="006A7E0F"/>
    <w:rsid w:val="006B1459"/>
    <w:rsid w:val="006B54D4"/>
    <w:rsid w:val="006B5ED8"/>
    <w:rsid w:val="006B618F"/>
    <w:rsid w:val="006B6385"/>
    <w:rsid w:val="006B6BC1"/>
    <w:rsid w:val="006B6CA1"/>
    <w:rsid w:val="006B6EDA"/>
    <w:rsid w:val="006C00B7"/>
    <w:rsid w:val="006C0C60"/>
    <w:rsid w:val="006C2909"/>
    <w:rsid w:val="006C2F4E"/>
    <w:rsid w:val="006C5BF7"/>
    <w:rsid w:val="006C5D11"/>
    <w:rsid w:val="006C65F1"/>
    <w:rsid w:val="006C66D1"/>
    <w:rsid w:val="006D0051"/>
    <w:rsid w:val="006D076E"/>
    <w:rsid w:val="006D33C3"/>
    <w:rsid w:val="006D3F53"/>
    <w:rsid w:val="006D4F30"/>
    <w:rsid w:val="006D628C"/>
    <w:rsid w:val="006D7007"/>
    <w:rsid w:val="006D756A"/>
    <w:rsid w:val="006E00E9"/>
    <w:rsid w:val="006E02DA"/>
    <w:rsid w:val="006E0803"/>
    <w:rsid w:val="006E1E61"/>
    <w:rsid w:val="006E26C9"/>
    <w:rsid w:val="006E2BB9"/>
    <w:rsid w:val="006E3FD5"/>
    <w:rsid w:val="006E44A6"/>
    <w:rsid w:val="006E5FAD"/>
    <w:rsid w:val="006E65A8"/>
    <w:rsid w:val="006E665E"/>
    <w:rsid w:val="006E7099"/>
    <w:rsid w:val="006F12EC"/>
    <w:rsid w:val="006F297B"/>
    <w:rsid w:val="006F3048"/>
    <w:rsid w:val="006F4311"/>
    <w:rsid w:val="006F4E19"/>
    <w:rsid w:val="006F5801"/>
    <w:rsid w:val="006F5C60"/>
    <w:rsid w:val="007000DC"/>
    <w:rsid w:val="00700691"/>
    <w:rsid w:val="007014DF"/>
    <w:rsid w:val="00701927"/>
    <w:rsid w:val="0070212A"/>
    <w:rsid w:val="0070219A"/>
    <w:rsid w:val="007022E7"/>
    <w:rsid w:val="00703EFF"/>
    <w:rsid w:val="00706267"/>
    <w:rsid w:val="007064B6"/>
    <w:rsid w:val="00711613"/>
    <w:rsid w:val="00712317"/>
    <w:rsid w:val="00713122"/>
    <w:rsid w:val="00713626"/>
    <w:rsid w:val="007136A5"/>
    <w:rsid w:val="00713CCC"/>
    <w:rsid w:val="00715B40"/>
    <w:rsid w:val="0071674D"/>
    <w:rsid w:val="00717EF8"/>
    <w:rsid w:val="007203EF"/>
    <w:rsid w:val="00721C8E"/>
    <w:rsid w:val="007222CD"/>
    <w:rsid w:val="007229D9"/>
    <w:rsid w:val="007237FF"/>
    <w:rsid w:val="00724834"/>
    <w:rsid w:val="00725C99"/>
    <w:rsid w:val="0072766E"/>
    <w:rsid w:val="00727F6D"/>
    <w:rsid w:val="00730B38"/>
    <w:rsid w:val="00730CA8"/>
    <w:rsid w:val="0073259C"/>
    <w:rsid w:val="00733F0C"/>
    <w:rsid w:val="00733F2A"/>
    <w:rsid w:val="00733F5E"/>
    <w:rsid w:val="00735630"/>
    <w:rsid w:val="0073609D"/>
    <w:rsid w:val="00737FF5"/>
    <w:rsid w:val="0074076F"/>
    <w:rsid w:val="00740BB6"/>
    <w:rsid w:val="00740E3B"/>
    <w:rsid w:val="00740F15"/>
    <w:rsid w:val="007428E2"/>
    <w:rsid w:val="00742C06"/>
    <w:rsid w:val="0074336D"/>
    <w:rsid w:val="00743CC5"/>
    <w:rsid w:val="00744314"/>
    <w:rsid w:val="00744457"/>
    <w:rsid w:val="00744C3D"/>
    <w:rsid w:val="00745466"/>
    <w:rsid w:val="007457CA"/>
    <w:rsid w:val="0074588F"/>
    <w:rsid w:val="007470CA"/>
    <w:rsid w:val="007512C2"/>
    <w:rsid w:val="00751D45"/>
    <w:rsid w:val="00752BB3"/>
    <w:rsid w:val="00753038"/>
    <w:rsid w:val="0075563E"/>
    <w:rsid w:val="00755D2B"/>
    <w:rsid w:val="00757F5D"/>
    <w:rsid w:val="00760418"/>
    <w:rsid w:val="0076083D"/>
    <w:rsid w:val="00760DAF"/>
    <w:rsid w:val="007610BF"/>
    <w:rsid w:val="0076136C"/>
    <w:rsid w:val="00761463"/>
    <w:rsid w:val="00763A3C"/>
    <w:rsid w:val="00765D6D"/>
    <w:rsid w:val="00766E0D"/>
    <w:rsid w:val="0076738B"/>
    <w:rsid w:val="00767CD3"/>
    <w:rsid w:val="00767D8B"/>
    <w:rsid w:val="007703A8"/>
    <w:rsid w:val="0077139D"/>
    <w:rsid w:val="00771612"/>
    <w:rsid w:val="0077168C"/>
    <w:rsid w:val="00772847"/>
    <w:rsid w:val="00773CEF"/>
    <w:rsid w:val="0077459F"/>
    <w:rsid w:val="007749DF"/>
    <w:rsid w:val="00775236"/>
    <w:rsid w:val="0077575C"/>
    <w:rsid w:val="0077608D"/>
    <w:rsid w:val="007772AD"/>
    <w:rsid w:val="00777AC5"/>
    <w:rsid w:val="00781438"/>
    <w:rsid w:val="0078163B"/>
    <w:rsid w:val="0078394E"/>
    <w:rsid w:val="007842ED"/>
    <w:rsid w:val="00784DE1"/>
    <w:rsid w:val="00785225"/>
    <w:rsid w:val="007853FB"/>
    <w:rsid w:val="00785C11"/>
    <w:rsid w:val="00786BE3"/>
    <w:rsid w:val="00787234"/>
    <w:rsid w:val="00787BE3"/>
    <w:rsid w:val="0079098E"/>
    <w:rsid w:val="00790E42"/>
    <w:rsid w:val="007916AA"/>
    <w:rsid w:val="00792E37"/>
    <w:rsid w:val="00794CE1"/>
    <w:rsid w:val="00795F32"/>
    <w:rsid w:val="007A03A0"/>
    <w:rsid w:val="007A2778"/>
    <w:rsid w:val="007A2EEC"/>
    <w:rsid w:val="007A35C2"/>
    <w:rsid w:val="007A42AD"/>
    <w:rsid w:val="007A5AC5"/>
    <w:rsid w:val="007A5D3A"/>
    <w:rsid w:val="007A717F"/>
    <w:rsid w:val="007A74DC"/>
    <w:rsid w:val="007A7B5A"/>
    <w:rsid w:val="007B0216"/>
    <w:rsid w:val="007B1FCB"/>
    <w:rsid w:val="007B4292"/>
    <w:rsid w:val="007B43C4"/>
    <w:rsid w:val="007B4EDA"/>
    <w:rsid w:val="007B67FF"/>
    <w:rsid w:val="007C0CDB"/>
    <w:rsid w:val="007C1AE7"/>
    <w:rsid w:val="007C4DD1"/>
    <w:rsid w:val="007C59C0"/>
    <w:rsid w:val="007C6199"/>
    <w:rsid w:val="007C6832"/>
    <w:rsid w:val="007D1205"/>
    <w:rsid w:val="007D14C6"/>
    <w:rsid w:val="007D186E"/>
    <w:rsid w:val="007D1F68"/>
    <w:rsid w:val="007D2E45"/>
    <w:rsid w:val="007D398C"/>
    <w:rsid w:val="007D3F01"/>
    <w:rsid w:val="007D537A"/>
    <w:rsid w:val="007D5D9E"/>
    <w:rsid w:val="007D633B"/>
    <w:rsid w:val="007D7E05"/>
    <w:rsid w:val="007E0520"/>
    <w:rsid w:val="007E06F8"/>
    <w:rsid w:val="007E0C9F"/>
    <w:rsid w:val="007E1983"/>
    <w:rsid w:val="007E1A30"/>
    <w:rsid w:val="007E1B69"/>
    <w:rsid w:val="007E2EF5"/>
    <w:rsid w:val="007E44DB"/>
    <w:rsid w:val="007E5A22"/>
    <w:rsid w:val="007E6B5C"/>
    <w:rsid w:val="007E6FF1"/>
    <w:rsid w:val="007F15D2"/>
    <w:rsid w:val="007F1762"/>
    <w:rsid w:val="007F1E13"/>
    <w:rsid w:val="007F4CC0"/>
    <w:rsid w:val="007F5119"/>
    <w:rsid w:val="007F5917"/>
    <w:rsid w:val="007F5F8F"/>
    <w:rsid w:val="007F5FB4"/>
    <w:rsid w:val="007F6527"/>
    <w:rsid w:val="007F659E"/>
    <w:rsid w:val="00800E03"/>
    <w:rsid w:val="0080139E"/>
    <w:rsid w:val="008024C5"/>
    <w:rsid w:val="008031A3"/>
    <w:rsid w:val="00803D67"/>
    <w:rsid w:val="00804055"/>
    <w:rsid w:val="00804C73"/>
    <w:rsid w:val="008051E2"/>
    <w:rsid w:val="008059E2"/>
    <w:rsid w:val="008079BB"/>
    <w:rsid w:val="00807EAF"/>
    <w:rsid w:val="00811329"/>
    <w:rsid w:val="00812FD1"/>
    <w:rsid w:val="00812FE3"/>
    <w:rsid w:val="008136E1"/>
    <w:rsid w:val="00813A3B"/>
    <w:rsid w:val="008148E2"/>
    <w:rsid w:val="008155DD"/>
    <w:rsid w:val="00817F6E"/>
    <w:rsid w:val="00817F86"/>
    <w:rsid w:val="0082095F"/>
    <w:rsid w:val="00822639"/>
    <w:rsid w:val="00822BDC"/>
    <w:rsid w:val="00822F52"/>
    <w:rsid w:val="0082409B"/>
    <w:rsid w:val="008246D7"/>
    <w:rsid w:val="00824CFF"/>
    <w:rsid w:val="00825D84"/>
    <w:rsid w:val="00825F11"/>
    <w:rsid w:val="00827E38"/>
    <w:rsid w:val="00830C7B"/>
    <w:rsid w:val="00831835"/>
    <w:rsid w:val="008327B0"/>
    <w:rsid w:val="00834560"/>
    <w:rsid w:val="00834A3C"/>
    <w:rsid w:val="008353BC"/>
    <w:rsid w:val="00835C6D"/>
    <w:rsid w:val="008365B6"/>
    <w:rsid w:val="00837606"/>
    <w:rsid w:val="008378BD"/>
    <w:rsid w:val="008413D5"/>
    <w:rsid w:val="008416B2"/>
    <w:rsid w:val="008440C0"/>
    <w:rsid w:val="0084428B"/>
    <w:rsid w:val="008443B8"/>
    <w:rsid w:val="00844908"/>
    <w:rsid w:val="00844D85"/>
    <w:rsid w:val="00845086"/>
    <w:rsid w:val="008466FF"/>
    <w:rsid w:val="008476B1"/>
    <w:rsid w:val="008477AD"/>
    <w:rsid w:val="008501A4"/>
    <w:rsid w:val="00850A8D"/>
    <w:rsid w:val="00850FCC"/>
    <w:rsid w:val="008511B1"/>
    <w:rsid w:val="008515E4"/>
    <w:rsid w:val="00852291"/>
    <w:rsid w:val="00855704"/>
    <w:rsid w:val="00855F7A"/>
    <w:rsid w:val="0085630C"/>
    <w:rsid w:val="00862154"/>
    <w:rsid w:val="0086258D"/>
    <w:rsid w:val="00862AEC"/>
    <w:rsid w:val="00862CE8"/>
    <w:rsid w:val="00863199"/>
    <w:rsid w:val="0086395B"/>
    <w:rsid w:val="00864F9C"/>
    <w:rsid w:val="00865974"/>
    <w:rsid w:val="008674A7"/>
    <w:rsid w:val="0087348E"/>
    <w:rsid w:val="0087357E"/>
    <w:rsid w:val="008737F6"/>
    <w:rsid w:val="0087431E"/>
    <w:rsid w:val="008746DB"/>
    <w:rsid w:val="0087725C"/>
    <w:rsid w:val="00877A91"/>
    <w:rsid w:val="00877B17"/>
    <w:rsid w:val="00877E30"/>
    <w:rsid w:val="00877FA5"/>
    <w:rsid w:val="00881947"/>
    <w:rsid w:val="008823DE"/>
    <w:rsid w:val="00882E58"/>
    <w:rsid w:val="00883059"/>
    <w:rsid w:val="00884A3B"/>
    <w:rsid w:val="00884F2F"/>
    <w:rsid w:val="008851B4"/>
    <w:rsid w:val="008859AC"/>
    <w:rsid w:val="0088722D"/>
    <w:rsid w:val="00890371"/>
    <w:rsid w:val="008903ED"/>
    <w:rsid w:val="00890544"/>
    <w:rsid w:val="00891AF2"/>
    <w:rsid w:val="008941C5"/>
    <w:rsid w:val="00894D1D"/>
    <w:rsid w:val="00895027"/>
    <w:rsid w:val="008950AE"/>
    <w:rsid w:val="00895602"/>
    <w:rsid w:val="00895826"/>
    <w:rsid w:val="00895EB3"/>
    <w:rsid w:val="0089646F"/>
    <w:rsid w:val="008A1252"/>
    <w:rsid w:val="008A1ECD"/>
    <w:rsid w:val="008A273B"/>
    <w:rsid w:val="008A3F46"/>
    <w:rsid w:val="008A4A80"/>
    <w:rsid w:val="008A5E90"/>
    <w:rsid w:val="008A6308"/>
    <w:rsid w:val="008B0495"/>
    <w:rsid w:val="008B0D3F"/>
    <w:rsid w:val="008B1381"/>
    <w:rsid w:val="008B13C0"/>
    <w:rsid w:val="008B204C"/>
    <w:rsid w:val="008B2846"/>
    <w:rsid w:val="008B2900"/>
    <w:rsid w:val="008B2947"/>
    <w:rsid w:val="008B2EEC"/>
    <w:rsid w:val="008B3127"/>
    <w:rsid w:val="008B3137"/>
    <w:rsid w:val="008B3858"/>
    <w:rsid w:val="008B3FB4"/>
    <w:rsid w:val="008B4DAE"/>
    <w:rsid w:val="008B66D1"/>
    <w:rsid w:val="008B6B15"/>
    <w:rsid w:val="008B7483"/>
    <w:rsid w:val="008B7881"/>
    <w:rsid w:val="008C0103"/>
    <w:rsid w:val="008C0BB6"/>
    <w:rsid w:val="008C0C7A"/>
    <w:rsid w:val="008C2C6F"/>
    <w:rsid w:val="008C2E4F"/>
    <w:rsid w:val="008C3865"/>
    <w:rsid w:val="008C43AA"/>
    <w:rsid w:val="008C45C2"/>
    <w:rsid w:val="008C4CAB"/>
    <w:rsid w:val="008C656A"/>
    <w:rsid w:val="008C6B45"/>
    <w:rsid w:val="008C725B"/>
    <w:rsid w:val="008C745F"/>
    <w:rsid w:val="008C7714"/>
    <w:rsid w:val="008C7ACF"/>
    <w:rsid w:val="008C7F31"/>
    <w:rsid w:val="008D0536"/>
    <w:rsid w:val="008D125E"/>
    <w:rsid w:val="008D13A5"/>
    <w:rsid w:val="008D1751"/>
    <w:rsid w:val="008D1D35"/>
    <w:rsid w:val="008D2DCD"/>
    <w:rsid w:val="008D2E84"/>
    <w:rsid w:val="008D2F82"/>
    <w:rsid w:val="008D39BF"/>
    <w:rsid w:val="008D49A3"/>
    <w:rsid w:val="008D519D"/>
    <w:rsid w:val="008E0457"/>
    <w:rsid w:val="008E1550"/>
    <w:rsid w:val="008E256B"/>
    <w:rsid w:val="008E293B"/>
    <w:rsid w:val="008E2E02"/>
    <w:rsid w:val="008E4619"/>
    <w:rsid w:val="008E4E17"/>
    <w:rsid w:val="008E521B"/>
    <w:rsid w:val="008E66F1"/>
    <w:rsid w:val="008E76DD"/>
    <w:rsid w:val="008E7E86"/>
    <w:rsid w:val="008F08F7"/>
    <w:rsid w:val="008F1071"/>
    <w:rsid w:val="008F12BE"/>
    <w:rsid w:val="008F1487"/>
    <w:rsid w:val="008F1E9E"/>
    <w:rsid w:val="008F22D9"/>
    <w:rsid w:val="008F2BC9"/>
    <w:rsid w:val="008F2F8D"/>
    <w:rsid w:val="008F3B15"/>
    <w:rsid w:val="008F3D19"/>
    <w:rsid w:val="008F3F66"/>
    <w:rsid w:val="008F502B"/>
    <w:rsid w:val="008F6CC8"/>
    <w:rsid w:val="008F6E76"/>
    <w:rsid w:val="0090164A"/>
    <w:rsid w:val="00901DCF"/>
    <w:rsid w:val="00901E52"/>
    <w:rsid w:val="00902AA1"/>
    <w:rsid w:val="00902B2F"/>
    <w:rsid w:val="009033E1"/>
    <w:rsid w:val="00904876"/>
    <w:rsid w:val="0090577E"/>
    <w:rsid w:val="00906094"/>
    <w:rsid w:val="0090614B"/>
    <w:rsid w:val="00907450"/>
    <w:rsid w:val="00910447"/>
    <w:rsid w:val="009109EE"/>
    <w:rsid w:val="009111B5"/>
    <w:rsid w:val="009116AE"/>
    <w:rsid w:val="00911F75"/>
    <w:rsid w:val="0091294A"/>
    <w:rsid w:val="00913383"/>
    <w:rsid w:val="0091388F"/>
    <w:rsid w:val="009145C2"/>
    <w:rsid w:val="0091561B"/>
    <w:rsid w:val="00920CDD"/>
    <w:rsid w:val="00920EEB"/>
    <w:rsid w:val="00921BA7"/>
    <w:rsid w:val="00921EA5"/>
    <w:rsid w:val="00924213"/>
    <w:rsid w:val="0092454F"/>
    <w:rsid w:val="0092508C"/>
    <w:rsid w:val="009258FC"/>
    <w:rsid w:val="00927A70"/>
    <w:rsid w:val="00931DC4"/>
    <w:rsid w:val="00933795"/>
    <w:rsid w:val="00934147"/>
    <w:rsid w:val="0093433F"/>
    <w:rsid w:val="00934D4C"/>
    <w:rsid w:val="00935186"/>
    <w:rsid w:val="00936B26"/>
    <w:rsid w:val="00937FB1"/>
    <w:rsid w:val="00940381"/>
    <w:rsid w:val="009404CC"/>
    <w:rsid w:val="00940563"/>
    <w:rsid w:val="00940F62"/>
    <w:rsid w:val="0094153A"/>
    <w:rsid w:val="00941C8C"/>
    <w:rsid w:val="00942878"/>
    <w:rsid w:val="009440CB"/>
    <w:rsid w:val="00944583"/>
    <w:rsid w:val="009465CC"/>
    <w:rsid w:val="0094677D"/>
    <w:rsid w:val="009469C7"/>
    <w:rsid w:val="00951CB8"/>
    <w:rsid w:val="00953155"/>
    <w:rsid w:val="009534F2"/>
    <w:rsid w:val="009538A5"/>
    <w:rsid w:val="00954739"/>
    <w:rsid w:val="00954782"/>
    <w:rsid w:val="00954E22"/>
    <w:rsid w:val="00956E6B"/>
    <w:rsid w:val="00956EEB"/>
    <w:rsid w:val="00957962"/>
    <w:rsid w:val="00957D42"/>
    <w:rsid w:val="00960103"/>
    <w:rsid w:val="00960349"/>
    <w:rsid w:val="00961DF6"/>
    <w:rsid w:val="00961EDA"/>
    <w:rsid w:val="009625E2"/>
    <w:rsid w:val="009636EE"/>
    <w:rsid w:val="00963A90"/>
    <w:rsid w:val="0096492B"/>
    <w:rsid w:val="00965A32"/>
    <w:rsid w:val="00967086"/>
    <w:rsid w:val="009678F1"/>
    <w:rsid w:val="009709FF"/>
    <w:rsid w:val="00970A52"/>
    <w:rsid w:val="009710F5"/>
    <w:rsid w:val="00971A4D"/>
    <w:rsid w:val="0097264C"/>
    <w:rsid w:val="00972B96"/>
    <w:rsid w:val="009745A2"/>
    <w:rsid w:val="0097565C"/>
    <w:rsid w:val="009767C1"/>
    <w:rsid w:val="00976840"/>
    <w:rsid w:val="00976926"/>
    <w:rsid w:val="00977453"/>
    <w:rsid w:val="009776E4"/>
    <w:rsid w:val="00981695"/>
    <w:rsid w:val="00983C86"/>
    <w:rsid w:val="00983CF6"/>
    <w:rsid w:val="009844AD"/>
    <w:rsid w:val="00984AD8"/>
    <w:rsid w:val="0098583B"/>
    <w:rsid w:val="00985903"/>
    <w:rsid w:val="00986784"/>
    <w:rsid w:val="0098726D"/>
    <w:rsid w:val="00990E58"/>
    <w:rsid w:val="00990ED7"/>
    <w:rsid w:val="00992DFB"/>
    <w:rsid w:val="0099469A"/>
    <w:rsid w:val="009949E8"/>
    <w:rsid w:val="00997D1D"/>
    <w:rsid w:val="009A0851"/>
    <w:rsid w:val="009A4DC2"/>
    <w:rsid w:val="009A50D9"/>
    <w:rsid w:val="009A5F19"/>
    <w:rsid w:val="009A7D64"/>
    <w:rsid w:val="009B2775"/>
    <w:rsid w:val="009B2C1C"/>
    <w:rsid w:val="009B2F8F"/>
    <w:rsid w:val="009B3183"/>
    <w:rsid w:val="009B328D"/>
    <w:rsid w:val="009B4599"/>
    <w:rsid w:val="009B4643"/>
    <w:rsid w:val="009B4DF4"/>
    <w:rsid w:val="009B5D87"/>
    <w:rsid w:val="009B63AF"/>
    <w:rsid w:val="009B746B"/>
    <w:rsid w:val="009B7C16"/>
    <w:rsid w:val="009C00C9"/>
    <w:rsid w:val="009C3CF8"/>
    <w:rsid w:val="009C3DE4"/>
    <w:rsid w:val="009C53C2"/>
    <w:rsid w:val="009C7056"/>
    <w:rsid w:val="009C764C"/>
    <w:rsid w:val="009D111C"/>
    <w:rsid w:val="009D13BB"/>
    <w:rsid w:val="009D3B1D"/>
    <w:rsid w:val="009D6265"/>
    <w:rsid w:val="009D62AD"/>
    <w:rsid w:val="009D7CEC"/>
    <w:rsid w:val="009E1602"/>
    <w:rsid w:val="009E2346"/>
    <w:rsid w:val="009E2EA5"/>
    <w:rsid w:val="009E30A3"/>
    <w:rsid w:val="009E409E"/>
    <w:rsid w:val="009E4B7D"/>
    <w:rsid w:val="009E4D78"/>
    <w:rsid w:val="009E7BE7"/>
    <w:rsid w:val="009F09A9"/>
    <w:rsid w:val="009F0F12"/>
    <w:rsid w:val="009F0FE3"/>
    <w:rsid w:val="009F14F9"/>
    <w:rsid w:val="009F24F3"/>
    <w:rsid w:val="009F3B2C"/>
    <w:rsid w:val="009F418E"/>
    <w:rsid w:val="009F4CD3"/>
    <w:rsid w:val="009F4E62"/>
    <w:rsid w:val="009F7A5B"/>
    <w:rsid w:val="00A0069B"/>
    <w:rsid w:val="00A01E06"/>
    <w:rsid w:val="00A020B0"/>
    <w:rsid w:val="00A0384E"/>
    <w:rsid w:val="00A04F33"/>
    <w:rsid w:val="00A050E8"/>
    <w:rsid w:val="00A050EA"/>
    <w:rsid w:val="00A05271"/>
    <w:rsid w:val="00A05506"/>
    <w:rsid w:val="00A055ED"/>
    <w:rsid w:val="00A05B2A"/>
    <w:rsid w:val="00A05F8F"/>
    <w:rsid w:val="00A0655F"/>
    <w:rsid w:val="00A07A39"/>
    <w:rsid w:val="00A10B96"/>
    <w:rsid w:val="00A1103F"/>
    <w:rsid w:val="00A12711"/>
    <w:rsid w:val="00A127BA"/>
    <w:rsid w:val="00A1313E"/>
    <w:rsid w:val="00A13472"/>
    <w:rsid w:val="00A1441C"/>
    <w:rsid w:val="00A14C94"/>
    <w:rsid w:val="00A200E4"/>
    <w:rsid w:val="00A22FC0"/>
    <w:rsid w:val="00A23606"/>
    <w:rsid w:val="00A263B3"/>
    <w:rsid w:val="00A26C8A"/>
    <w:rsid w:val="00A30FB9"/>
    <w:rsid w:val="00A31031"/>
    <w:rsid w:val="00A31F9A"/>
    <w:rsid w:val="00A325F9"/>
    <w:rsid w:val="00A32A11"/>
    <w:rsid w:val="00A32E84"/>
    <w:rsid w:val="00A33B15"/>
    <w:rsid w:val="00A34AA7"/>
    <w:rsid w:val="00A36B1C"/>
    <w:rsid w:val="00A37219"/>
    <w:rsid w:val="00A372CE"/>
    <w:rsid w:val="00A375BD"/>
    <w:rsid w:val="00A4000E"/>
    <w:rsid w:val="00A40B01"/>
    <w:rsid w:val="00A40B6B"/>
    <w:rsid w:val="00A410AD"/>
    <w:rsid w:val="00A424A4"/>
    <w:rsid w:val="00A42E95"/>
    <w:rsid w:val="00A44A66"/>
    <w:rsid w:val="00A455CE"/>
    <w:rsid w:val="00A46009"/>
    <w:rsid w:val="00A4621F"/>
    <w:rsid w:val="00A4687E"/>
    <w:rsid w:val="00A50112"/>
    <w:rsid w:val="00A50EFD"/>
    <w:rsid w:val="00A51F0F"/>
    <w:rsid w:val="00A56E4F"/>
    <w:rsid w:val="00A61370"/>
    <w:rsid w:val="00A63E80"/>
    <w:rsid w:val="00A6404F"/>
    <w:rsid w:val="00A644D2"/>
    <w:rsid w:val="00A64E7C"/>
    <w:rsid w:val="00A66089"/>
    <w:rsid w:val="00A66217"/>
    <w:rsid w:val="00A664A3"/>
    <w:rsid w:val="00A6702A"/>
    <w:rsid w:val="00A67628"/>
    <w:rsid w:val="00A67A50"/>
    <w:rsid w:val="00A67C3F"/>
    <w:rsid w:val="00A7018C"/>
    <w:rsid w:val="00A7104F"/>
    <w:rsid w:val="00A718B7"/>
    <w:rsid w:val="00A718FD"/>
    <w:rsid w:val="00A7194B"/>
    <w:rsid w:val="00A741D7"/>
    <w:rsid w:val="00A74AF9"/>
    <w:rsid w:val="00A760F2"/>
    <w:rsid w:val="00A764D7"/>
    <w:rsid w:val="00A77D70"/>
    <w:rsid w:val="00A80219"/>
    <w:rsid w:val="00A80294"/>
    <w:rsid w:val="00A82DCA"/>
    <w:rsid w:val="00A86EA7"/>
    <w:rsid w:val="00A878B3"/>
    <w:rsid w:val="00A91047"/>
    <w:rsid w:val="00A92EBF"/>
    <w:rsid w:val="00A92F36"/>
    <w:rsid w:val="00A93852"/>
    <w:rsid w:val="00A958BE"/>
    <w:rsid w:val="00A95C41"/>
    <w:rsid w:val="00A968C1"/>
    <w:rsid w:val="00A96CD1"/>
    <w:rsid w:val="00A9701A"/>
    <w:rsid w:val="00A973B9"/>
    <w:rsid w:val="00AA0429"/>
    <w:rsid w:val="00AA0A9C"/>
    <w:rsid w:val="00AA17D2"/>
    <w:rsid w:val="00AA2CC5"/>
    <w:rsid w:val="00AA2E52"/>
    <w:rsid w:val="00AA3C3D"/>
    <w:rsid w:val="00AA4397"/>
    <w:rsid w:val="00AA5003"/>
    <w:rsid w:val="00AA563C"/>
    <w:rsid w:val="00AA6436"/>
    <w:rsid w:val="00AA64BD"/>
    <w:rsid w:val="00AB2164"/>
    <w:rsid w:val="00AB2169"/>
    <w:rsid w:val="00AB2925"/>
    <w:rsid w:val="00AB3E21"/>
    <w:rsid w:val="00AB4B8E"/>
    <w:rsid w:val="00AB4E2E"/>
    <w:rsid w:val="00AB5D99"/>
    <w:rsid w:val="00AB62DB"/>
    <w:rsid w:val="00AB65AB"/>
    <w:rsid w:val="00AB70B9"/>
    <w:rsid w:val="00AB7533"/>
    <w:rsid w:val="00AC3452"/>
    <w:rsid w:val="00AC4D85"/>
    <w:rsid w:val="00AC64E1"/>
    <w:rsid w:val="00AC6512"/>
    <w:rsid w:val="00AC6ACE"/>
    <w:rsid w:val="00AC7116"/>
    <w:rsid w:val="00AD1ABD"/>
    <w:rsid w:val="00AD1FCC"/>
    <w:rsid w:val="00AD7257"/>
    <w:rsid w:val="00AD7A60"/>
    <w:rsid w:val="00AD7B16"/>
    <w:rsid w:val="00AE0654"/>
    <w:rsid w:val="00AE0B3F"/>
    <w:rsid w:val="00AE0DCF"/>
    <w:rsid w:val="00AE1036"/>
    <w:rsid w:val="00AE1281"/>
    <w:rsid w:val="00AE14FF"/>
    <w:rsid w:val="00AE17B3"/>
    <w:rsid w:val="00AE1D70"/>
    <w:rsid w:val="00AE26D0"/>
    <w:rsid w:val="00AE273F"/>
    <w:rsid w:val="00AE3248"/>
    <w:rsid w:val="00AE3F37"/>
    <w:rsid w:val="00AE4C76"/>
    <w:rsid w:val="00AE5020"/>
    <w:rsid w:val="00AE521D"/>
    <w:rsid w:val="00AE7514"/>
    <w:rsid w:val="00AF07D1"/>
    <w:rsid w:val="00AF1781"/>
    <w:rsid w:val="00AF18BF"/>
    <w:rsid w:val="00AF19B0"/>
    <w:rsid w:val="00AF2EF2"/>
    <w:rsid w:val="00AF3E33"/>
    <w:rsid w:val="00AF4109"/>
    <w:rsid w:val="00AF5ED0"/>
    <w:rsid w:val="00AF65F6"/>
    <w:rsid w:val="00AF690A"/>
    <w:rsid w:val="00AF6983"/>
    <w:rsid w:val="00AF6B59"/>
    <w:rsid w:val="00AF6BCC"/>
    <w:rsid w:val="00B00203"/>
    <w:rsid w:val="00B01A82"/>
    <w:rsid w:val="00B0235F"/>
    <w:rsid w:val="00B0279B"/>
    <w:rsid w:val="00B02F0E"/>
    <w:rsid w:val="00B040A7"/>
    <w:rsid w:val="00B0469D"/>
    <w:rsid w:val="00B057DA"/>
    <w:rsid w:val="00B06F90"/>
    <w:rsid w:val="00B072FA"/>
    <w:rsid w:val="00B07AE4"/>
    <w:rsid w:val="00B07C91"/>
    <w:rsid w:val="00B07D0F"/>
    <w:rsid w:val="00B1060F"/>
    <w:rsid w:val="00B1210F"/>
    <w:rsid w:val="00B131E1"/>
    <w:rsid w:val="00B13C84"/>
    <w:rsid w:val="00B14D1B"/>
    <w:rsid w:val="00B17215"/>
    <w:rsid w:val="00B17D29"/>
    <w:rsid w:val="00B17F4E"/>
    <w:rsid w:val="00B211BE"/>
    <w:rsid w:val="00B21F44"/>
    <w:rsid w:val="00B22401"/>
    <w:rsid w:val="00B224AE"/>
    <w:rsid w:val="00B231B1"/>
    <w:rsid w:val="00B23F94"/>
    <w:rsid w:val="00B24CC2"/>
    <w:rsid w:val="00B256E9"/>
    <w:rsid w:val="00B27502"/>
    <w:rsid w:val="00B30CCA"/>
    <w:rsid w:val="00B3445C"/>
    <w:rsid w:val="00B346C2"/>
    <w:rsid w:val="00B34B65"/>
    <w:rsid w:val="00B35528"/>
    <w:rsid w:val="00B367DD"/>
    <w:rsid w:val="00B3765B"/>
    <w:rsid w:val="00B37EB9"/>
    <w:rsid w:val="00B40EBE"/>
    <w:rsid w:val="00B41073"/>
    <w:rsid w:val="00B4132B"/>
    <w:rsid w:val="00B41469"/>
    <w:rsid w:val="00B428AF"/>
    <w:rsid w:val="00B42A65"/>
    <w:rsid w:val="00B42FDE"/>
    <w:rsid w:val="00B44B9F"/>
    <w:rsid w:val="00B45530"/>
    <w:rsid w:val="00B45CD8"/>
    <w:rsid w:val="00B4754E"/>
    <w:rsid w:val="00B479AD"/>
    <w:rsid w:val="00B50010"/>
    <w:rsid w:val="00B505BE"/>
    <w:rsid w:val="00B51056"/>
    <w:rsid w:val="00B51DD9"/>
    <w:rsid w:val="00B52F27"/>
    <w:rsid w:val="00B534B1"/>
    <w:rsid w:val="00B53781"/>
    <w:rsid w:val="00B53CA5"/>
    <w:rsid w:val="00B55989"/>
    <w:rsid w:val="00B57A61"/>
    <w:rsid w:val="00B60B70"/>
    <w:rsid w:val="00B6163F"/>
    <w:rsid w:val="00B616CD"/>
    <w:rsid w:val="00B61D50"/>
    <w:rsid w:val="00B6276C"/>
    <w:rsid w:val="00B63B1F"/>
    <w:rsid w:val="00B6415A"/>
    <w:rsid w:val="00B64171"/>
    <w:rsid w:val="00B64414"/>
    <w:rsid w:val="00B645A3"/>
    <w:rsid w:val="00B655F7"/>
    <w:rsid w:val="00B708A8"/>
    <w:rsid w:val="00B71341"/>
    <w:rsid w:val="00B71EF9"/>
    <w:rsid w:val="00B72AFE"/>
    <w:rsid w:val="00B73B9F"/>
    <w:rsid w:val="00B75778"/>
    <w:rsid w:val="00B77362"/>
    <w:rsid w:val="00B777DE"/>
    <w:rsid w:val="00B77B62"/>
    <w:rsid w:val="00B80745"/>
    <w:rsid w:val="00B82730"/>
    <w:rsid w:val="00B83165"/>
    <w:rsid w:val="00B8329C"/>
    <w:rsid w:val="00B83748"/>
    <w:rsid w:val="00B8416A"/>
    <w:rsid w:val="00B85874"/>
    <w:rsid w:val="00B85DD3"/>
    <w:rsid w:val="00B86FD0"/>
    <w:rsid w:val="00B872D8"/>
    <w:rsid w:val="00B87BE8"/>
    <w:rsid w:val="00B90F0E"/>
    <w:rsid w:val="00B917B8"/>
    <w:rsid w:val="00B9186E"/>
    <w:rsid w:val="00B9191B"/>
    <w:rsid w:val="00B91A35"/>
    <w:rsid w:val="00B91D30"/>
    <w:rsid w:val="00B91F22"/>
    <w:rsid w:val="00B9226E"/>
    <w:rsid w:val="00B94637"/>
    <w:rsid w:val="00B94AFC"/>
    <w:rsid w:val="00B94E51"/>
    <w:rsid w:val="00B95C66"/>
    <w:rsid w:val="00B9607E"/>
    <w:rsid w:val="00B96440"/>
    <w:rsid w:val="00B966F4"/>
    <w:rsid w:val="00B96996"/>
    <w:rsid w:val="00B978EB"/>
    <w:rsid w:val="00B97B3D"/>
    <w:rsid w:val="00B97E17"/>
    <w:rsid w:val="00BA0A6C"/>
    <w:rsid w:val="00BA1AD6"/>
    <w:rsid w:val="00BA2405"/>
    <w:rsid w:val="00BA2BA0"/>
    <w:rsid w:val="00BA30D1"/>
    <w:rsid w:val="00BA449F"/>
    <w:rsid w:val="00BA4F3A"/>
    <w:rsid w:val="00BA5F33"/>
    <w:rsid w:val="00BA6723"/>
    <w:rsid w:val="00BB0156"/>
    <w:rsid w:val="00BB0F64"/>
    <w:rsid w:val="00BB2010"/>
    <w:rsid w:val="00BB222F"/>
    <w:rsid w:val="00BB224D"/>
    <w:rsid w:val="00BB23B6"/>
    <w:rsid w:val="00BB316E"/>
    <w:rsid w:val="00BB33A2"/>
    <w:rsid w:val="00BB3661"/>
    <w:rsid w:val="00BB3F08"/>
    <w:rsid w:val="00BB4C0A"/>
    <w:rsid w:val="00BB5A03"/>
    <w:rsid w:val="00BB5A20"/>
    <w:rsid w:val="00BB5D2D"/>
    <w:rsid w:val="00BB74F9"/>
    <w:rsid w:val="00BB7516"/>
    <w:rsid w:val="00BB7594"/>
    <w:rsid w:val="00BC1420"/>
    <w:rsid w:val="00BC149B"/>
    <w:rsid w:val="00BC2BC8"/>
    <w:rsid w:val="00BC37BC"/>
    <w:rsid w:val="00BC44D6"/>
    <w:rsid w:val="00BC4526"/>
    <w:rsid w:val="00BC5254"/>
    <w:rsid w:val="00BD04BD"/>
    <w:rsid w:val="00BD0F99"/>
    <w:rsid w:val="00BD212C"/>
    <w:rsid w:val="00BD22C8"/>
    <w:rsid w:val="00BD471A"/>
    <w:rsid w:val="00BD4BEB"/>
    <w:rsid w:val="00BD51B2"/>
    <w:rsid w:val="00BD62C4"/>
    <w:rsid w:val="00BD76B0"/>
    <w:rsid w:val="00BD7AAA"/>
    <w:rsid w:val="00BE0D4D"/>
    <w:rsid w:val="00BE257D"/>
    <w:rsid w:val="00BE3E2D"/>
    <w:rsid w:val="00BE40A9"/>
    <w:rsid w:val="00BE440E"/>
    <w:rsid w:val="00BE4F59"/>
    <w:rsid w:val="00BE5626"/>
    <w:rsid w:val="00BE5BB5"/>
    <w:rsid w:val="00BE674C"/>
    <w:rsid w:val="00BE6C81"/>
    <w:rsid w:val="00BE6FAB"/>
    <w:rsid w:val="00BE7871"/>
    <w:rsid w:val="00BE7AA1"/>
    <w:rsid w:val="00BF09C0"/>
    <w:rsid w:val="00BF2551"/>
    <w:rsid w:val="00BF426F"/>
    <w:rsid w:val="00BF440D"/>
    <w:rsid w:val="00BF4F6C"/>
    <w:rsid w:val="00BF5D8C"/>
    <w:rsid w:val="00BF6683"/>
    <w:rsid w:val="00BF7141"/>
    <w:rsid w:val="00BF740E"/>
    <w:rsid w:val="00BF76D2"/>
    <w:rsid w:val="00BF77FC"/>
    <w:rsid w:val="00BF7DB7"/>
    <w:rsid w:val="00BF7F94"/>
    <w:rsid w:val="00C00189"/>
    <w:rsid w:val="00C00561"/>
    <w:rsid w:val="00C006FA"/>
    <w:rsid w:val="00C00736"/>
    <w:rsid w:val="00C011D3"/>
    <w:rsid w:val="00C013AE"/>
    <w:rsid w:val="00C01897"/>
    <w:rsid w:val="00C029E3"/>
    <w:rsid w:val="00C02AFD"/>
    <w:rsid w:val="00C02D54"/>
    <w:rsid w:val="00C0539E"/>
    <w:rsid w:val="00C05A35"/>
    <w:rsid w:val="00C06458"/>
    <w:rsid w:val="00C067A6"/>
    <w:rsid w:val="00C070C7"/>
    <w:rsid w:val="00C07883"/>
    <w:rsid w:val="00C07DC9"/>
    <w:rsid w:val="00C10720"/>
    <w:rsid w:val="00C107B9"/>
    <w:rsid w:val="00C11114"/>
    <w:rsid w:val="00C11164"/>
    <w:rsid w:val="00C1457E"/>
    <w:rsid w:val="00C16904"/>
    <w:rsid w:val="00C172E4"/>
    <w:rsid w:val="00C17F6A"/>
    <w:rsid w:val="00C20EF4"/>
    <w:rsid w:val="00C21264"/>
    <w:rsid w:val="00C217B0"/>
    <w:rsid w:val="00C2282F"/>
    <w:rsid w:val="00C231A5"/>
    <w:rsid w:val="00C231B5"/>
    <w:rsid w:val="00C23211"/>
    <w:rsid w:val="00C2330C"/>
    <w:rsid w:val="00C2512F"/>
    <w:rsid w:val="00C260AA"/>
    <w:rsid w:val="00C26BBC"/>
    <w:rsid w:val="00C27E69"/>
    <w:rsid w:val="00C27F09"/>
    <w:rsid w:val="00C27FA3"/>
    <w:rsid w:val="00C31FC3"/>
    <w:rsid w:val="00C32CDE"/>
    <w:rsid w:val="00C330A4"/>
    <w:rsid w:val="00C33538"/>
    <w:rsid w:val="00C3374F"/>
    <w:rsid w:val="00C344CE"/>
    <w:rsid w:val="00C34682"/>
    <w:rsid w:val="00C34BDB"/>
    <w:rsid w:val="00C34CD7"/>
    <w:rsid w:val="00C35DFC"/>
    <w:rsid w:val="00C363C5"/>
    <w:rsid w:val="00C37230"/>
    <w:rsid w:val="00C4001D"/>
    <w:rsid w:val="00C405A1"/>
    <w:rsid w:val="00C4184D"/>
    <w:rsid w:val="00C424CF"/>
    <w:rsid w:val="00C42F8E"/>
    <w:rsid w:val="00C43BAA"/>
    <w:rsid w:val="00C44632"/>
    <w:rsid w:val="00C44D75"/>
    <w:rsid w:val="00C44F96"/>
    <w:rsid w:val="00C45016"/>
    <w:rsid w:val="00C45B8D"/>
    <w:rsid w:val="00C45F22"/>
    <w:rsid w:val="00C471B2"/>
    <w:rsid w:val="00C47F95"/>
    <w:rsid w:val="00C50A7E"/>
    <w:rsid w:val="00C50BC7"/>
    <w:rsid w:val="00C50D1A"/>
    <w:rsid w:val="00C5228E"/>
    <w:rsid w:val="00C547B2"/>
    <w:rsid w:val="00C56309"/>
    <w:rsid w:val="00C57227"/>
    <w:rsid w:val="00C60579"/>
    <w:rsid w:val="00C61389"/>
    <w:rsid w:val="00C61657"/>
    <w:rsid w:val="00C62F6E"/>
    <w:rsid w:val="00C633D9"/>
    <w:rsid w:val="00C63521"/>
    <w:rsid w:val="00C659B4"/>
    <w:rsid w:val="00C65FA9"/>
    <w:rsid w:val="00C703B0"/>
    <w:rsid w:val="00C712BD"/>
    <w:rsid w:val="00C726C5"/>
    <w:rsid w:val="00C728E8"/>
    <w:rsid w:val="00C73024"/>
    <w:rsid w:val="00C738D4"/>
    <w:rsid w:val="00C738FB"/>
    <w:rsid w:val="00C74B4F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63A0"/>
    <w:rsid w:val="00C8794B"/>
    <w:rsid w:val="00C87981"/>
    <w:rsid w:val="00C87D5F"/>
    <w:rsid w:val="00C87F54"/>
    <w:rsid w:val="00C9261C"/>
    <w:rsid w:val="00C937CB"/>
    <w:rsid w:val="00C939E6"/>
    <w:rsid w:val="00C93C43"/>
    <w:rsid w:val="00C94C07"/>
    <w:rsid w:val="00C94C7C"/>
    <w:rsid w:val="00C95524"/>
    <w:rsid w:val="00C96027"/>
    <w:rsid w:val="00C96CB4"/>
    <w:rsid w:val="00C971EC"/>
    <w:rsid w:val="00C97AB6"/>
    <w:rsid w:val="00C97BF7"/>
    <w:rsid w:val="00CA0509"/>
    <w:rsid w:val="00CA096A"/>
    <w:rsid w:val="00CA2638"/>
    <w:rsid w:val="00CA2E94"/>
    <w:rsid w:val="00CA2F57"/>
    <w:rsid w:val="00CA4AE4"/>
    <w:rsid w:val="00CA63A2"/>
    <w:rsid w:val="00CA65D5"/>
    <w:rsid w:val="00CB0DA7"/>
    <w:rsid w:val="00CB17FA"/>
    <w:rsid w:val="00CB40A1"/>
    <w:rsid w:val="00CB5BEE"/>
    <w:rsid w:val="00CB6462"/>
    <w:rsid w:val="00CB6AF3"/>
    <w:rsid w:val="00CB6D2D"/>
    <w:rsid w:val="00CB6D9C"/>
    <w:rsid w:val="00CB756A"/>
    <w:rsid w:val="00CC1769"/>
    <w:rsid w:val="00CC36DB"/>
    <w:rsid w:val="00CC43B9"/>
    <w:rsid w:val="00CC5454"/>
    <w:rsid w:val="00CC5C62"/>
    <w:rsid w:val="00CC5E12"/>
    <w:rsid w:val="00CD0FE3"/>
    <w:rsid w:val="00CD21C1"/>
    <w:rsid w:val="00CD2AE0"/>
    <w:rsid w:val="00CD4230"/>
    <w:rsid w:val="00CD445F"/>
    <w:rsid w:val="00CD50A7"/>
    <w:rsid w:val="00CD6E86"/>
    <w:rsid w:val="00CE079D"/>
    <w:rsid w:val="00CE0BAF"/>
    <w:rsid w:val="00CE1685"/>
    <w:rsid w:val="00CE188F"/>
    <w:rsid w:val="00CE2DBE"/>
    <w:rsid w:val="00CE35E8"/>
    <w:rsid w:val="00CE4457"/>
    <w:rsid w:val="00CE490F"/>
    <w:rsid w:val="00CE6312"/>
    <w:rsid w:val="00CF0597"/>
    <w:rsid w:val="00CF05B3"/>
    <w:rsid w:val="00CF2435"/>
    <w:rsid w:val="00CF2F27"/>
    <w:rsid w:val="00CF46D5"/>
    <w:rsid w:val="00CF4818"/>
    <w:rsid w:val="00CF48C7"/>
    <w:rsid w:val="00CF5BF6"/>
    <w:rsid w:val="00CF6314"/>
    <w:rsid w:val="00CF744E"/>
    <w:rsid w:val="00CF7BD3"/>
    <w:rsid w:val="00D00560"/>
    <w:rsid w:val="00D00597"/>
    <w:rsid w:val="00D0423E"/>
    <w:rsid w:val="00D04C27"/>
    <w:rsid w:val="00D05383"/>
    <w:rsid w:val="00D05A90"/>
    <w:rsid w:val="00D10560"/>
    <w:rsid w:val="00D11AF0"/>
    <w:rsid w:val="00D134B7"/>
    <w:rsid w:val="00D152B0"/>
    <w:rsid w:val="00D15DCE"/>
    <w:rsid w:val="00D1615A"/>
    <w:rsid w:val="00D1774C"/>
    <w:rsid w:val="00D20814"/>
    <w:rsid w:val="00D21458"/>
    <w:rsid w:val="00D232D8"/>
    <w:rsid w:val="00D233D3"/>
    <w:rsid w:val="00D238F9"/>
    <w:rsid w:val="00D241F7"/>
    <w:rsid w:val="00D2453F"/>
    <w:rsid w:val="00D25314"/>
    <w:rsid w:val="00D25587"/>
    <w:rsid w:val="00D26345"/>
    <w:rsid w:val="00D27323"/>
    <w:rsid w:val="00D30244"/>
    <w:rsid w:val="00D317FC"/>
    <w:rsid w:val="00D32AAD"/>
    <w:rsid w:val="00D33381"/>
    <w:rsid w:val="00D3348B"/>
    <w:rsid w:val="00D33552"/>
    <w:rsid w:val="00D34507"/>
    <w:rsid w:val="00D35059"/>
    <w:rsid w:val="00D35F81"/>
    <w:rsid w:val="00D364AE"/>
    <w:rsid w:val="00D36A13"/>
    <w:rsid w:val="00D37D0A"/>
    <w:rsid w:val="00D416B7"/>
    <w:rsid w:val="00D418B1"/>
    <w:rsid w:val="00D420A7"/>
    <w:rsid w:val="00D43850"/>
    <w:rsid w:val="00D43AAE"/>
    <w:rsid w:val="00D47685"/>
    <w:rsid w:val="00D50115"/>
    <w:rsid w:val="00D501BC"/>
    <w:rsid w:val="00D5074E"/>
    <w:rsid w:val="00D508C1"/>
    <w:rsid w:val="00D50FF6"/>
    <w:rsid w:val="00D52F70"/>
    <w:rsid w:val="00D53904"/>
    <w:rsid w:val="00D552FD"/>
    <w:rsid w:val="00D5549F"/>
    <w:rsid w:val="00D56B18"/>
    <w:rsid w:val="00D57064"/>
    <w:rsid w:val="00D571AD"/>
    <w:rsid w:val="00D6064A"/>
    <w:rsid w:val="00D62C3E"/>
    <w:rsid w:val="00D6393A"/>
    <w:rsid w:val="00D63F28"/>
    <w:rsid w:val="00D643E5"/>
    <w:rsid w:val="00D677BF"/>
    <w:rsid w:val="00D7058C"/>
    <w:rsid w:val="00D7093D"/>
    <w:rsid w:val="00D7103F"/>
    <w:rsid w:val="00D72092"/>
    <w:rsid w:val="00D726F1"/>
    <w:rsid w:val="00D72986"/>
    <w:rsid w:val="00D72EE6"/>
    <w:rsid w:val="00D731A8"/>
    <w:rsid w:val="00D737F8"/>
    <w:rsid w:val="00D74B98"/>
    <w:rsid w:val="00D75149"/>
    <w:rsid w:val="00D75F18"/>
    <w:rsid w:val="00D80050"/>
    <w:rsid w:val="00D837BA"/>
    <w:rsid w:val="00D84163"/>
    <w:rsid w:val="00D86268"/>
    <w:rsid w:val="00D86814"/>
    <w:rsid w:val="00D90538"/>
    <w:rsid w:val="00D90A3C"/>
    <w:rsid w:val="00D90E76"/>
    <w:rsid w:val="00D91947"/>
    <w:rsid w:val="00D93876"/>
    <w:rsid w:val="00D94E7D"/>
    <w:rsid w:val="00D96F50"/>
    <w:rsid w:val="00DA007D"/>
    <w:rsid w:val="00DA04A7"/>
    <w:rsid w:val="00DA0B3A"/>
    <w:rsid w:val="00DA2651"/>
    <w:rsid w:val="00DA283D"/>
    <w:rsid w:val="00DA33C2"/>
    <w:rsid w:val="00DA4922"/>
    <w:rsid w:val="00DA5535"/>
    <w:rsid w:val="00DA5936"/>
    <w:rsid w:val="00DA634F"/>
    <w:rsid w:val="00DA6EF9"/>
    <w:rsid w:val="00DA720C"/>
    <w:rsid w:val="00DA7347"/>
    <w:rsid w:val="00DA7C90"/>
    <w:rsid w:val="00DB01E9"/>
    <w:rsid w:val="00DB041B"/>
    <w:rsid w:val="00DB0688"/>
    <w:rsid w:val="00DB1E41"/>
    <w:rsid w:val="00DB2132"/>
    <w:rsid w:val="00DB2FE9"/>
    <w:rsid w:val="00DB30BA"/>
    <w:rsid w:val="00DB41C8"/>
    <w:rsid w:val="00DB42D7"/>
    <w:rsid w:val="00DB46BA"/>
    <w:rsid w:val="00DB5C24"/>
    <w:rsid w:val="00DB60CF"/>
    <w:rsid w:val="00DB623D"/>
    <w:rsid w:val="00DC0DB9"/>
    <w:rsid w:val="00DC1112"/>
    <w:rsid w:val="00DC14CC"/>
    <w:rsid w:val="00DC14F7"/>
    <w:rsid w:val="00DC1664"/>
    <w:rsid w:val="00DC1BC2"/>
    <w:rsid w:val="00DC211B"/>
    <w:rsid w:val="00DC23E9"/>
    <w:rsid w:val="00DC36C7"/>
    <w:rsid w:val="00DC3871"/>
    <w:rsid w:val="00DC4442"/>
    <w:rsid w:val="00DC5B09"/>
    <w:rsid w:val="00DC5C0A"/>
    <w:rsid w:val="00DC76C7"/>
    <w:rsid w:val="00DC7AE3"/>
    <w:rsid w:val="00DD1029"/>
    <w:rsid w:val="00DD3F3D"/>
    <w:rsid w:val="00DD44EA"/>
    <w:rsid w:val="00DD4B9F"/>
    <w:rsid w:val="00DD5751"/>
    <w:rsid w:val="00DD7691"/>
    <w:rsid w:val="00DE0A8F"/>
    <w:rsid w:val="00DE3779"/>
    <w:rsid w:val="00DE57F4"/>
    <w:rsid w:val="00DE6A43"/>
    <w:rsid w:val="00DE70AA"/>
    <w:rsid w:val="00DE762F"/>
    <w:rsid w:val="00DF0470"/>
    <w:rsid w:val="00DF1598"/>
    <w:rsid w:val="00DF1D67"/>
    <w:rsid w:val="00DF2D41"/>
    <w:rsid w:val="00DF3889"/>
    <w:rsid w:val="00DF3E38"/>
    <w:rsid w:val="00DF4AD6"/>
    <w:rsid w:val="00DF52EB"/>
    <w:rsid w:val="00DF57AE"/>
    <w:rsid w:val="00DF61FD"/>
    <w:rsid w:val="00DF6271"/>
    <w:rsid w:val="00DF6EEE"/>
    <w:rsid w:val="00DF75D0"/>
    <w:rsid w:val="00DF7CFB"/>
    <w:rsid w:val="00E007A5"/>
    <w:rsid w:val="00E00F65"/>
    <w:rsid w:val="00E027EF"/>
    <w:rsid w:val="00E02FE8"/>
    <w:rsid w:val="00E03548"/>
    <w:rsid w:val="00E03ACF"/>
    <w:rsid w:val="00E03E4F"/>
    <w:rsid w:val="00E04066"/>
    <w:rsid w:val="00E0406A"/>
    <w:rsid w:val="00E0427D"/>
    <w:rsid w:val="00E047E7"/>
    <w:rsid w:val="00E049DA"/>
    <w:rsid w:val="00E05372"/>
    <w:rsid w:val="00E05654"/>
    <w:rsid w:val="00E0600A"/>
    <w:rsid w:val="00E06F81"/>
    <w:rsid w:val="00E072C0"/>
    <w:rsid w:val="00E075FF"/>
    <w:rsid w:val="00E10D57"/>
    <w:rsid w:val="00E125E8"/>
    <w:rsid w:val="00E12992"/>
    <w:rsid w:val="00E12C78"/>
    <w:rsid w:val="00E1332B"/>
    <w:rsid w:val="00E13749"/>
    <w:rsid w:val="00E13FC5"/>
    <w:rsid w:val="00E145CD"/>
    <w:rsid w:val="00E1535D"/>
    <w:rsid w:val="00E202E1"/>
    <w:rsid w:val="00E20367"/>
    <w:rsid w:val="00E2096A"/>
    <w:rsid w:val="00E239F7"/>
    <w:rsid w:val="00E23DA0"/>
    <w:rsid w:val="00E249ED"/>
    <w:rsid w:val="00E24F46"/>
    <w:rsid w:val="00E25AD6"/>
    <w:rsid w:val="00E3031A"/>
    <w:rsid w:val="00E3052B"/>
    <w:rsid w:val="00E30CFE"/>
    <w:rsid w:val="00E317BE"/>
    <w:rsid w:val="00E31BE5"/>
    <w:rsid w:val="00E31EDE"/>
    <w:rsid w:val="00E33120"/>
    <w:rsid w:val="00E35228"/>
    <w:rsid w:val="00E3544B"/>
    <w:rsid w:val="00E36412"/>
    <w:rsid w:val="00E367C0"/>
    <w:rsid w:val="00E36851"/>
    <w:rsid w:val="00E36A44"/>
    <w:rsid w:val="00E36B62"/>
    <w:rsid w:val="00E377F6"/>
    <w:rsid w:val="00E40C63"/>
    <w:rsid w:val="00E41E19"/>
    <w:rsid w:val="00E42316"/>
    <w:rsid w:val="00E426E5"/>
    <w:rsid w:val="00E4280A"/>
    <w:rsid w:val="00E44CEA"/>
    <w:rsid w:val="00E458BE"/>
    <w:rsid w:val="00E45997"/>
    <w:rsid w:val="00E4599D"/>
    <w:rsid w:val="00E45B6B"/>
    <w:rsid w:val="00E47774"/>
    <w:rsid w:val="00E47B40"/>
    <w:rsid w:val="00E5018C"/>
    <w:rsid w:val="00E511E4"/>
    <w:rsid w:val="00E5137D"/>
    <w:rsid w:val="00E51D4C"/>
    <w:rsid w:val="00E52542"/>
    <w:rsid w:val="00E52DAE"/>
    <w:rsid w:val="00E54547"/>
    <w:rsid w:val="00E54696"/>
    <w:rsid w:val="00E54AEC"/>
    <w:rsid w:val="00E558C8"/>
    <w:rsid w:val="00E55E90"/>
    <w:rsid w:val="00E579E0"/>
    <w:rsid w:val="00E60885"/>
    <w:rsid w:val="00E60AF1"/>
    <w:rsid w:val="00E62851"/>
    <w:rsid w:val="00E637DF"/>
    <w:rsid w:val="00E63AD4"/>
    <w:rsid w:val="00E64B44"/>
    <w:rsid w:val="00E64CF5"/>
    <w:rsid w:val="00E6506A"/>
    <w:rsid w:val="00E6640D"/>
    <w:rsid w:val="00E67169"/>
    <w:rsid w:val="00E67550"/>
    <w:rsid w:val="00E70D6F"/>
    <w:rsid w:val="00E7155E"/>
    <w:rsid w:val="00E71C27"/>
    <w:rsid w:val="00E729ED"/>
    <w:rsid w:val="00E72C2B"/>
    <w:rsid w:val="00E72C4F"/>
    <w:rsid w:val="00E72E7E"/>
    <w:rsid w:val="00E72F51"/>
    <w:rsid w:val="00E7375F"/>
    <w:rsid w:val="00E74DFF"/>
    <w:rsid w:val="00E754E8"/>
    <w:rsid w:val="00E75A4A"/>
    <w:rsid w:val="00E75F7E"/>
    <w:rsid w:val="00E762D1"/>
    <w:rsid w:val="00E769A5"/>
    <w:rsid w:val="00E80CCE"/>
    <w:rsid w:val="00E81010"/>
    <w:rsid w:val="00E81BF3"/>
    <w:rsid w:val="00E82B61"/>
    <w:rsid w:val="00E84668"/>
    <w:rsid w:val="00E84F28"/>
    <w:rsid w:val="00E87F19"/>
    <w:rsid w:val="00E915B3"/>
    <w:rsid w:val="00E93A5F"/>
    <w:rsid w:val="00E93BBD"/>
    <w:rsid w:val="00E93CC2"/>
    <w:rsid w:val="00E946B8"/>
    <w:rsid w:val="00E950C2"/>
    <w:rsid w:val="00E950E9"/>
    <w:rsid w:val="00E95813"/>
    <w:rsid w:val="00E96207"/>
    <w:rsid w:val="00E97076"/>
    <w:rsid w:val="00E979DD"/>
    <w:rsid w:val="00EA0D0B"/>
    <w:rsid w:val="00EA1661"/>
    <w:rsid w:val="00EA2A74"/>
    <w:rsid w:val="00EA362D"/>
    <w:rsid w:val="00EA385E"/>
    <w:rsid w:val="00EA3EF2"/>
    <w:rsid w:val="00EA50D1"/>
    <w:rsid w:val="00EA6818"/>
    <w:rsid w:val="00EB0AEC"/>
    <w:rsid w:val="00EB0AF4"/>
    <w:rsid w:val="00EB12F6"/>
    <w:rsid w:val="00EB16B9"/>
    <w:rsid w:val="00EB345A"/>
    <w:rsid w:val="00EB3DE9"/>
    <w:rsid w:val="00EB4FC6"/>
    <w:rsid w:val="00EB5123"/>
    <w:rsid w:val="00EB6072"/>
    <w:rsid w:val="00EB67A9"/>
    <w:rsid w:val="00EC04F8"/>
    <w:rsid w:val="00EC054C"/>
    <w:rsid w:val="00EC094A"/>
    <w:rsid w:val="00EC0FF3"/>
    <w:rsid w:val="00EC4974"/>
    <w:rsid w:val="00EC53D2"/>
    <w:rsid w:val="00EC60EB"/>
    <w:rsid w:val="00EC672C"/>
    <w:rsid w:val="00EC6769"/>
    <w:rsid w:val="00EC726E"/>
    <w:rsid w:val="00EC7B17"/>
    <w:rsid w:val="00ED236A"/>
    <w:rsid w:val="00ED3899"/>
    <w:rsid w:val="00ED4690"/>
    <w:rsid w:val="00ED4B6A"/>
    <w:rsid w:val="00ED596C"/>
    <w:rsid w:val="00ED687E"/>
    <w:rsid w:val="00ED6C0B"/>
    <w:rsid w:val="00ED70AB"/>
    <w:rsid w:val="00ED77FD"/>
    <w:rsid w:val="00EE1ABE"/>
    <w:rsid w:val="00EE344A"/>
    <w:rsid w:val="00EE3D8D"/>
    <w:rsid w:val="00EE41CA"/>
    <w:rsid w:val="00EE48FB"/>
    <w:rsid w:val="00EE4F32"/>
    <w:rsid w:val="00EE5756"/>
    <w:rsid w:val="00EE5E71"/>
    <w:rsid w:val="00EE62D3"/>
    <w:rsid w:val="00EE71C6"/>
    <w:rsid w:val="00EE76BE"/>
    <w:rsid w:val="00EF0433"/>
    <w:rsid w:val="00EF2BF6"/>
    <w:rsid w:val="00EF2DCE"/>
    <w:rsid w:val="00EF2FD2"/>
    <w:rsid w:val="00EF31A1"/>
    <w:rsid w:val="00EF366F"/>
    <w:rsid w:val="00EF4A25"/>
    <w:rsid w:val="00EF51BB"/>
    <w:rsid w:val="00EF5B13"/>
    <w:rsid w:val="00EF7031"/>
    <w:rsid w:val="00EF7DDF"/>
    <w:rsid w:val="00F006FF"/>
    <w:rsid w:val="00F035F1"/>
    <w:rsid w:val="00F046A2"/>
    <w:rsid w:val="00F0486B"/>
    <w:rsid w:val="00F06F99"/>
    <w:rsid w:val="00F11553"/>
    <w:rsid w:val="00F12465"/>
    <w:rsid w:val="00F12AB9"/>
    <w:rsid w:val="00F14377"/>
    <w:rsid w:val="00F1494D"/>
    <w:rsid w:val="00F152B1"/>
    <w:rsid w:val="00F155C6"/>
    <w:rsid w:val="00F16439"/>
    <w:rsid w:val="00F16836"/>
    <w:rsid w:val="00F20C61"/>
    <w:rsid w:val="00F21A28"/>
    <w:rsid w:val="00F21E62"/>
    <w:rsid w:val="00F22158"/>
    <w:rsid w:val="00F2263A"/>
    <w:rsid w:val="00F22B39"/>
    <w:rsid w:val="00F256C4"/>
    <w:rsid w:val="00F26A88"/>
    <w:rsid w:val="00F26CB5"/>
    <w:rsid w:val="00F271A8"/>
    <w:rsid w:val="00F27FE9"/>
    <w:rsid w:val="00F30558"/>
    <w:rsid w:val="00F311AE"/>
    <w:rsid w:val="00F31D25"/>
    <w:rsid w:val="00F31DA0"/>
    <w:rsid w:val="00F31E04"/>
    <w:rsid w:val="00F320B4"/>
    <w:rsid w:val="00F32995"/>
    <w:rsid w:val="00F32C0A"/>
    <w:rsid w:val="00F3323B"/>
    <w:rsid w:val="00F34587"/>
    <w:rsid w:val="00F353CB"/>
    <w:rsid w:val="00F35DEC"/>
    <w:rsid w:val="00F35F94"/>
    <w:rsid w:val="00F37152"/>
    <w:rsid w:val="00F37350"/>
    <w:rsid w:val="00F37C7C"/>
    <w:rsid w:val="00F37F31"/>
    <w:rsid w:val="00F40952"/>
    <w:rsid w:val="00F42105"/>
    <w:rsid w:val="00F42B4F"/>
    <w:rsid w:val="00F4387A"/>
    <w:rsid w:val="00F44174"/>
    <w:rsid w:val="00F44944"/>
    <w:rsid w:val="00F4598E"/>
    <w:rsid w:val="00F45CDF"/>
    <w:rsid w:val="00F470EB"/>
    <w:rsid w:val="00F47A63"/>
    <w:rsid w:val="00F50B1E"/>
    <w:rsid w:val="00F50E49"/>
    <w:rsid w:val="00F56307"/>
    <w:rsid w:val="00F57932"/>
    <w:rsid w:val="00F60E40"/>
    <w:rsid w:val="00F62D0F"/>
    <w:rsid w:val="00F6536C"/>
    <w:rsid w:val="00F6543A"/>
    <w:rsid w:val="00F65DD8"/>
    <w:rsid w:val="00F66B7F"/>
    <w:rsid w:val="00F66F7C"/>
    <w:rsid w:val="00F67394"/>
    <w:rsid w:val="00F70DCA"/>
    <w:rsid w:val="00F711EF"/>
    <w:rsid w:val="00F7221E"/>
    <w:rsid w:val="00F74266"/>
    <w:rsid w:val="00F74691"/>
    <w:rsid w:val="00F75AE2"/>
    <w:rsid w:val="00F75CD4"/>
    <w:rsid w:val="00F77265"/>
    <w:rsid w:val="00F77432"/>
    <w:rsid w:val="00F777D6"/>
    <w:rsid w:val="00F77A11"/>
    <w:rsid w:val="00F801CD"/>
    <w:rsid w:val="00F80F82"/>
    <w:rsid w:val="00F81833"/>
    <w:rsid w:val="00F83564"/>
    <w:rsid w:val="00F83BDC"/>
    <w:rsid w:val="00F84BDB"/>
    <w:rsid w:val="00F84EFE"/>
    <w:rsid w:val="00F85406"/>
    <w:rsid w:val="00F85B72"/>
    <w:rsid w:val="00F86232"/>
    <w:rsid w:val="00F8720A"/>
    <w:rsid w:val="00F87A30"/>
    <w:rsid w:val="00F902B1"/>
    <w:rsid w:val="00F90FA5"/>
    <w:rsid w:val="00F927F0"/>
    <w:rsid w:val="00F92956"/>
    <w:rsid w:val="00F930CA"/>
    <w:rsid w:val="00F9383F"/>
    <w:rsid w:val="00F93E4E"/>
    <w:rsid w:val="00F94AC1"/>
    <w:rsid w:val="00F958A9"/>
    <w:rsid w:val="00F968AB"/>
    <w:rsid w:val="00F96954"/>
    <w:rsid w:val="00F978DF"/>
    <w:rsid w:val="00F97DE6"/>
    <w:rsid w:val="00FA03A8"/>
    <w:rsid w:val="00FA0CAE"/>
    <w:rsid w:val="00FA0E7C"/>
    <w:rsid w:val="00FA0F59"/>
    <w:rsid w:val="00FA28E0"/>
    <w:rsid w:val="00FA43D2"/>
    <w:rsid w:val="00FA449C"/>
    <w:rsid w:val="00FA56C6"/>
    <w:rsid w:val="00FA5FC1"/>
    <w:rsid w:val="00FA638F"/>
    <w:rsid w:val="00FA7816"/>
    <w:rsid w:val="00FA7DFE"/>
    <w:rsid w:val="00FB0429"/>
    <w:rsid w:val="00FB0B6F"/>
    <w:rsid w:val="00FB18C6"/>
    <w:rsid w:val="00FB1BB1"/>
    <w:rsid w:val="00FB2145"/>
    <w:rsid w:val="00FB3C22"/>
    <w:rsid w:val="00FB5101"/>
    <w:rsid w:val="00FB532E"/>
    <w:rsid w:val="00FB53A1"/>
    <w:rsid w:val="00FB6209"/>
    <w:rsid w:val="00FB6C7F"/>
    <w:rsid w:val="00FB6DD5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078"/>
    <w:rsid w:val="00FD32C4"/>
    <w:rsid w:val="00FD3390"/>
    <w:rsid w:val="00FD34B4"/>
    <w:rsid w:val="00FD3530"/>
    <w:rsid w:val="00FD436A"/>
    <w:rsid w:val="00FD4D6C"/>
    <w:rsid w:val="00FD4DB6"/>
    <w:rsid w:val="00FD6C7F"/>
    <w:rsid w:val="00FD7042"/>
    <w:rsid w:val="00FE03E2"/>
    <w:rsid w:val="00FE34D6"/>
    <w:rsid w:val="00FE3739"/>
    <w:rsid w:val="00FE41FC"/>
    <w:rsid w:val="00FE57BC"/>
    <w:rsid w:val="00FE595C"/>
    <w:rsid w:val="00FE5F2C"/>
    <w:rsid w:val="00FE62BB"/>
    <w:rsid w:val="00FE7798"/>
    <w:rsid w:val="00FE7B3A"/>
    <w:rsid w:val="00FE7B78"/>
    <w:rsid w:val="00FF0861"/>
    <w:rsid w:val="00FF1824"/>
    <w:rsid w:val="00FF1A9C"/>
    <w:rsid w:val="00FF32AF"/>
    <w:rsid w:val="00FF32BA"/>
    <w:rsid w:val="00FF3682"/>
    <w:rsid w:val="00FF3689"/>
    <w:rsid w:val="00FF46C3"/>
    <w:rsid w:val="00FF551E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161</cp:revision>
  <cp:lastPrinted>2022-02-03T14:38:00Z</cp:lastPrinted>
  <dcterms:created xsi:type="dcterms:W3CDTF">2022-01-15T14:14:00Z</dcterms:created>
  <dcterms:modified xsi:type="dcterms:W3CDTF">2022-02-03T14:38:00Z</dcterms:modified>
</cp:coreProperties>
</file>